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EBB88" w14:textId="77777777" w:rsidR="002529B9" w:rsidRDefault="002529B9" w:rsidP="00851399">
      <w:pPr>
        <w:pStyle w:val="Centerheading"/>
        <w:ind w:hanging="284"/>
        <w:jc w:val="left"/>
        <w:rPr>
          <w:rFonts w:ascii="Arial" w:hAnsi="Arial" w:cs="Arial"/>
          <w:lang w:val="en-GB"/>
        </w:rPr>
      </w:pPr>
    </w:p>
    <w:p w14:paraId="02F852BB" w14:textId="77777777" w:rsidR="002529B9" w:rsidRDefault="002529B9" w:rsidP="00851399">
      <w:pPr>
        <w:pStyle w:val="Centerheading"/>
        <w:ind w:hanging="284"/>
        <w:jc w:val="left"/>
        <w:rPr>
          <w:rFonts w:ascii="Arial" w:hAnsi="Arial" w:cs="Arial"/>
          <w:lang w:val="en-GB"/>
        </w:rPr>
      </w:pPr>
    </w:p>
    <w:p w14:paraId="22E54E82" w14:textId="77777777" w:rsidR="002529B9" w:rsidRDefault="002529B9" w:rsidP="002529B9">
      <w:pPr>
        <w:pStyle w:val="Centerheading"/>
        <w:ind w:hanging="284"/>
        <w:rPr>
          <w:rFonts w:ascii="Arial" w:hAnsi="Arial" w:cs="Arial"/>
        </w:rPr>
      </w:pPr>
      <w:r w:rsidRPr="002529B9">
        <w:rPr>
          <w:rFonts w:ascii="Arial" w:hAnsi="Arial" w:cs="Arial"/>
        </w:rPr>
        <w:t>Terms of Reference (ToR)</w:t>
      </w:r>
      <w:r>
        <w:rPr>
          <w:rFonts w:ascii="Arial" w:hAnsi="Arial" w:cs="Arial"/>
        </w:rPr>
        <w:t xml:space="preserve"> </w:t>
      </w:r>
    </w:p>
    <w:p w14:paraId="33DA9F4F" w14:textId="4682E6F5" w:rsidR="002529B9" w:rsidRPr="000F1750" w:rsidRDefault="002529B9" w:rsidP="002529B9">
      <w:pPr>
        <w:pStyle w:val="Centerheading"/>
        <w:ind w:hanging="284"/>
        <w:rPr>
          <w:rFonts w:ascii="Arial" w:hAnsi="Arial" w:cs="Arial"/>
          <w:sz w:val="36"/>
          <w:szCs w:val="36"/>
        </w:rPr>
      </w:pPr>
      <w:r w:rsidRPr="000F1750">
        <w:rPr>
          <w:rFonts w:ascii="Arial" w:hAnsi="Arial" w:cs="Arial"/>
          <w:sz w:val="36"/>
          <w:szCs w:val="36"/>
        </w:rPr>
        <w:t>Better Work website redesign</w:t>
      </w:r>
    </w:p>
    <w:p w14:paraId="20BA73B9" w14:textId="7DDFFB30" w:rsidR="002529B9" w:rsidRPr="005C525F" w:rsidRDefault="002529B9" w:rsidP="002529B9">
      <w:pPr>
        <w:pStyle w:val="Centerheading"/>
        <w:ind w:hanging="284"/>
        <w:jc w:val="left"/>
        <w:rPr>
          <w:rFonts w:ascii="Arial" w:hAnsi="Arial" w:cs="Arial"/>
          <w:lang w:val="en-GB"/>
        </w:rPr>
      </w:pPr>
    </w:p>
    <w:p w14:paraId="5DD16E72" w14:textId="14B45926" w:rsidR="002529B9" w:rsidRDefault="00830DF8" w:rsidP="00851399">
      <w:pPr>
        <w:pStyle w:val="Centerheading"/>
        <w:ind w:hanging="284"/>
        <w:jc w:val="left"/>
        <w:rPr>
          <w:rFonts w:ascii="Arial" w:hAnsi="Arial" w:cs="Arial"/>
          <w:lang w:val="en-GB"/>
        </w:rPr>
      </w:pPr>
      <w:r w:rsidRPr="00BB4AFC">
        <w:rPr>
          <w:b w:val="0"/>
          <w:noProof/>
          <w:lang w:eastAsia="en-GB"/>
        </w:rPr>
        <mc:AlternateContent>
          <mc:Choice Requires="wps">
            <w:drawing>
              <wp:anchor distT="0" distB="0" distL="114300" distR="114300" simplePos="0" relativeHeight="251660288" behindDoc="0" locked="0" layoutInCell="1" allowOverlap="1" wp14:anchorId="214246FB" wp14:editId="42BC0EF0">
                <wp:simplePos x="0" y="0"/>
                <wp:positionH relativeFrom="margin">
                  <wp:posOffset>-165735</wp:posOffset>
                </wp:positionH>
                <wp:positionV relativeFrom="paragraph">
                  <wp:posOffset>352425</wp:posOffset>
                </wp:positionV>
                <wp:extent cx="1828800" cy="1330960"/>
                <wp:effectExtent l="0" t="0" r="15875" b="1524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330960"/>
                        </a:xfrm>
                        <a:prstGeom prst="rect">
                          <a:avLst/>
                        </a:prstGeom>
                        <a:noFill/>
                        <a:ln w="6350">
                          <a:solidFill>
                            <a:prstClr val="black"/>
                          </a:solidFill>
                        </a:ln>
                        <a:effectLst/>
                      </wps:spPr>
                      <wps:txbx>
                        <w:txbxContent>
                          <w:p w14:paraId="30E022F4" w14:textId="77777777" w:rsidR="00DD7182" w:rsidRPr="000F1750" w:rsidRDefault="00DD7182" w:rsidP="00DD7182">
                            <w:pPr>
                              <w:rPr>
                                <w:rFonts w:ascii="Arial" w:hAnsi="Arial" w:cs="Arial"/>
                              </w:rPr>
                            </w:pPr>
                            <w:r w:rsidRPr="000F1750">
                              <w:rPr>
                                <w:rFonts w:ascii="Arial" w:hAnsi="Arial" w:cs="Arial"/>
                                <w:b/>
                                <w:color w:val="C00000"/>
                              </w:rPr>
                              <w:t>Assignment</w:t>
                            </w:r>
                            <w:r w:rsidRPr="000F1750">
                              <w:rPr>
                                <w:rFonts w:ascii="Arial" w:hAnsi="Arial" w:cs="Arial"/>
                                <w:b/>
                              </w:rPr>
                              <w:t xml:space="preserve">: </w:t>
                            </w:r>
                            <w:r w:rsidRPr="000F1750">
                              <w:rPr>
                                <w:rFonts w:ascii="Arial" w:hAnsi="Arial" w:cs="Arial"/>
                              </w:rPr>
                              <w:t>Hiring of a web design and development company to redesign the Better Work website</w:t>
                            </w:r>
                          </w:p>
                          <w:p w14:paraId="21A9A5C3" w14:textId="77777777" w:rsidR="00DD7182" w:rsidRPr="000F1750" w:rsidRDefault="00DD7182" w:rsidP="00DD7182">
                            <w:pPr>
                              <w:spacing w:before="120" w:after="120" w:line="23" w:lineRule="atLeast"/>
                              <w:rPr>
                                <w:rFonts w:ascii="Arial" w:hAnsi="Arial" w:cs="Arial"/>
                              </w:rPr>
                            </w:pPr>
                            <w:r w:rsidRPr="000F1750">
                              <w:rPr>
                                <w:rFonts w:ascii="Arial" w:hAnsi="Arial" w:cs="Arial"/>
                                <w:b/>
                                <w:color w:val="C00000"/>
                              </w:rPr>
                              <w:t>Location</w:t>
                            </w:r>
                            <w:r w:rsidRPr="000F1750">
                              <w:rPr>
                                <w:rFonts w:ascii="Arial" w:hAnsi="Arial" w:cs="Arial"/>
                                <w:b/>
                              </w:rPr>
                              <w:t xml:space="preserve">: </w:t>
                            </w:r>
                            <w:r w:rsidRPr="000F1750">
                              <w:rPr>
                                <w:rFonts w:ascii="Arial" w:hAnsi="Arial" w:cs="Arial"/>
                              </w:rPr>
                              <w:t xml:space="preserve">Remote </w:t>
                            </w:r>
                          </w:p>
                          <w:p w14:paraId="0448E962" w14:textId="77777777" w:rsidR="00DD7182" w:rsidRPr="000F1750" w:rsidRDefault="00DD7182" w:rsidP="00DD7182">
                            <w:pPr>
                              <w:tabs>
                                <w:tab w:val="left" w:pos="2160"/>
                              </w:tabs>
                              <w:spacing w:before="120" w:after="120" w:line="23" w:lineRule="atLeast"/>
                              <w:ind w:left="2070" w:hanging="2070"/>
                              <w:rPr>
                                <w:rFonts w:ascii="Arial" w:hAnsi="Arial" w:cs="Arial"/>
                              </w:rPr>
                            </w:pPr>
                            <w:r w:rsidRPr="000F1750">
                              <w:rPr>
                                <w:rFonts w:ascii="Arial" w:hAnsi="Arial" w:cs="Arial"/>
                                <w:b/>
                                <w:color w:val="C00000"/>
                              </w:rPr>
                              <w:t>Contract Type</w:t>
                            </w:r>
                            <w:r w:rsidRPr="000F1750">
                              <w:rPr>
                                <w:rFonts w:ascii="Arial" w:hAnsi="Arial" w:cs="Arial"/>
                                <w:b/>
                              </w:rPr>
                              <w:t xml:space="preserve">: </w:t>
                            </w:r>
                            <w:r w:rsidRPr="000F1750">
                              <w:rPr>
                                <w:rFonts w:ascii="Arial" w:hAnsi="Arial" w:cs="Arial"/>
                              </w:rPr>
                              <w:t>Service Contract</w:t>
                            </w:r>
                          </w:p>
                          <w:p w14:paraId="7DAB0471" w14:textId="3722BF47" w:rsidR="00830DF8" w:rsidRPr="00830DF8" w:rsidRDefault="00DD7182" w:rsidP="00DD7182">
                            <w:pPr>
                              <w:spacing w:before="120" w:after="120" w:line="23" w:lineRule="atLeast"/>
                              <w:rPr>
                                <w:rFonts w:ascii="Arial" w:hAnsi="Arial" w:cs="Arial"/>
                              </w:rPr>
                            </w:pPr>
                            <w:r w:rsidRPr="000F1750">
                              <w:rPr>
                                <w:rFonts w:ascii="Arial" w:hAnsi="Arial" w:cs="Arial"/>
                                <w:b/>
                                <w:color w:val="C00000"/>
                              </w:rPr>
                              <w:t>Duration</w:t>
                            </w:r>
                            <w:r w:rsidRPr="000F1750">
                              <w:rPr>
                                <w:rFonts w:ascii="Arial" w:hAnsi="Arial" w:cs="Arial"/>
                                <w:b/>
                              </w:rPr>
                              <w:t xml:space="preserve">: </w:t>
                            </w:r>
                            <w:r w:rsidRPr="000F1750">
                              <w:rPr>
                                <w:rFonts w:ascii="Arial" w:hAnsi="Arial" w:cs="Arial"/>
                              </w:rPr>
                              <w:t xml:space="preserve">Three (3) months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214246FB" id="_x0000_t202" coordsize="21600,21600" o:spt="202" path="m,l,21600r21600,l21600,xe">
                <v:stroke joinstyle="miter"/>
                <v:path gradientshapeok="t" o:connecttype="rect"/>
              </v:shapetype>
              <v:shape id="Text Box 2" o:spid="_x0000_s1026" type="#_x0000_t202" style="position:absolute;margin-left:-13.05pt;margin-top:27.75pt;width:2in;height:104.8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" filled="f" strokeweight=".5pt">
                <v:textbox>
                  <w:txbxContent>
                    <w:p w14:paraId="30E022F4" w14:textId="77777777" w:rsidR="00DD7182" w:rsidRPr="000F1750" w:rsidRDefault="00DD7182" w:rsidP="00DD7182">
                      <w:pPr>
                        <w:rPr>
                          <w:rFonts w:ascii="Arial" w:hAnsi="Arial" w:cs="Arial"/>
                        </w:rPr>
                      </w:pPr>
                      <w:r w:rsidRPr="000F1750">
                        <w:rPr>
                          <w:rFonts w:ascii="Arial" w:hAnsi="Arial" w:cs="Arial"/>
                          <w:b/>
                          <w:color w:val="C00000"/>
                        </w:rPr>
                        <w:t>Assignment</w:t>
                      </w:r>
                      <w:r w:rsidRPr="000F1750">
                        <w:rPr>
                          <w:rFonts w:ascii="Arial" w:hAnsi="Arial" w:cs="Arial"/>
                          <w:b/>
                        </w:rPr>
                        <w:t xml:space="preserve">: </w:t>
                      </w:r>
                      <w:r w:rsidRPr="000F1750">
                        <w:rPr>
                          <w:rFonts w:ascii="Arial" w:hAnsi="Arial" w:cs="Arial"/>
                        </w:rPr>
                        <w:t>Hiring of a web design and development company to redesign the Better Work website</w:t>
                      </w:r>
                    </w:p>
                    <w:p w14:paraId="21A9A5C3" w14:textId="77777777" w:rsidR="00DD7182" w:rsidRPr="000F1750" w:rsidRDefault="00DD7182" w:rsidP="00DD7182">
                      <w:pPr>
                        <w:spacing w:before="120" w:after="120" w:line="23" w:lineRule="atLeast"/>
                        <w:rPr>
                          <w:rFonts w:ascii="Arial" w:hAnsi="Arial" w:cs="Arial"/>
                        </w:rPr>
                      </w:pPr>
                      <w:r w:rsidRPr="000F1750">
                        <w:rPr>
                          <w:rFonts w:ascii="Arial" w:hAnsi="Arial" w:cs="Arial"/>
                          <w:b/>
                          <w:color w:val="C00000"/>
                        </w:rPr>
                        <w:t>Location</w:t>
                      </w:r>
                      <w:r w:rsidRPr="000F1750">
                        <w:rPr>
                          <w:rFonts w:ascii="Arial" w:hAnsi="Arial" w:cs="Arial"/>
                          <w:b/>
                        </w:rPr>
                        <w:t xml:space="preserve">: </w:t>
                      </w:r>
                      <w:r w:rsidRPr="000F1750">
                        <w:rPr>
                          <w:rFonts w:ascii="Arial" w:hAnsi="Arial" w:cs="Arial"/>
                        </w:rPr>
                        <w:t xml:space="preserve">Remote </w:t>
                      </w:r>
                    </w:p>
                    <w:p w14:paraId="0448E962" w14:textId="77777777" w:rsidR="00DD7182" w:rsidRPr="000F1750" w:rsidRDefault="00DD7182" w:rsidP="00DD7182">
                      <w:pPr>
                        <w:tabs>
                          <w:tab w:val="left" w:pos="2160"/>
                        </w:tabs>
                        <w:spacing w:before="120" w:after="120" w:line="23" w:lineRule="atLeast"/>
                        <w:ind w:left="2070" w:hanging="2070"/>
                        <w:rPr>
                          <w:rFonts w:ascii="Arial" w:hAnsi="Arial" w:cs="Arial"/>
                        </w:rPr>
                      </w:pPr>
                      <w:r w:rsidRPr="000F1750">
                        <w:rPr>
                          <w:rFonts w:ascii="Arial" w:hAnsi="Arial" w:cs="Arial"/>
                          <w:b/>
                          <w:color w:val="C00000"/>
                        </w:rPr>
                        <w:t>Contract Type</w:t>
                      </w:r>
                      <w:r w:rsidRPr="000F1750">
                        <w:rPr>
                          <w:rFonts w:ascii="Arial" w:hAnsi="Arial" w:cs="Arial"/>
                          <w:b/>
                        </w:rPr>
                        <w:t xml:space="preserve">: </w:t>
                      </w:r>
                      <w:r w:rsidRPr="000F1750">
                        <w:rPr>
                          <w:rFonts w:ascii="Arial" w:hAnsi="Arial" w:cs="Arial"/>
                        </w:rPr>
                        <w:t>Service Contract</w:t>
                      </w:r>
                    </w:p>
                    <w:p w14:paraId="7DAB0471" w14:textId="3722BF47" w:rsidR="00830DF8" w:rsidRPr="00830DF8" w:rsidRDefault="00DD7182" w:rsidP="00DD7182">
                      <w:pPr>
                        <w:spacing w:before="120" w:after="120" w:line="23" w:lineRule="atLeast"/>
                        <w:rPr>
                          <w:rFonts w:ascii="Arial" w:hAnsi="Arial" w:cs="Arial"/>
                        </w:rPr>
                      </w:pPr>
                      <w:r w:rsidRPr="000F1750">
                        <w:rPr>
                          <w:rFonts w:ascii="Arial" w:hAnsi="Arial" w:cs="Arial"/>
                          <w:b/>
                          <w:color w:val="C00000"/>
                        </w:rPr>
                        <w:t>Duration</w:t>
                      </w:r>
                      <w:r w:rsidRPr="000F1750">
                        <w:rPr>
                          <w:rFonts w:ascii="Arial" w:hAnsi="Arial" w:cs="Arial"/>
                          <w:b/>
                        </w:rPr>
                        <w:t xml:space="preserve">: </w:t>
                      </w:r>
                      <w:r w:rsidRPr="000F1750">
                        <w:rPr>
                          <w:rFonts w:ascii="Arial" w:hAnsi="Arial" w:cs="Arial"/>
                        </w:rPr>
                        <w:t xml:space="preserve">Three (3) months </w:t>
                      </w:r>
                    </w:p>
                  </w:txbxContent>
                </v:textbox>
                <w10:wrap type="square" anchorx="margin"/>
              </v:shape>
            </w:pict>
          </mc:Fallback>
        </mc:AlternateContent>
      </w:r>
    </w:p>
    <w:p w14:paraId="401B2404" w14:textId="10AA5FF0" w:rsidR="002529B9" w:rsidRDefault="002529B9" w:rsidP="00851399">
      <w:pPr>
        <w:pStyle w:val="Centerheading"/>
        <w:ind w:hanging="284"/>
        <w:jc w:val="left"/>
        <w:rPr>
          <w:rFonts w:ascii="Arial" w:hAnsi="Arial" w:cs="Arial"/>
          <w:lang w:val="en-GB"/>
        </w:rPr>
      </w:pPr>
    </w:p>
    <w:p w14:paraId="27522C8B" w14:textId="0F7D805A" w:rsidR="002529B9" w:rsidRDefault="002529B9" w:rsidP="00851399">
      <w:pPr>
        <w:pStyle w:val="Centerheading"/>
        <w:ind w:hanging="284"/>
        <w:jc w:val="left"/>
        <w:rPr>
          <w:rFonts w:ascii="Arial" w:hAnsi="Arial" w:cs="Arial"/>
          <w:lang w:val="en-GB"/>
        </w:rPr>
      </w:pPr>
    </w:p>
    <w:p w14:paraId="51111A9B" w14:textId="3BAADCCE" w:rsidR="002529B9" w:rsidRDefault="002529B9" w:rsidP="00851399">
      <w:pPr>
        <w:pStyle w:val="Centerheading"/>
        <w:ind w:hanging="284"/>
        <w:jc w:val="left"/>
        <w:rPr>
          <w:rFonts w:ascii="Arial" w:hAnsi="Arial" w:cs="Arial"/>
          <w:lang w:val="en-GB"/>
        </w:rPr>
      </w:pPr>
    </w:p>
    <w:p w14:paraId="026E4752" w14:textId="705486C9" w:rsidR="002529B9" w:rsidRDefault="002529B9" w:rsidP="00851399">
      <w:pPr>
        <w:pStyle w:val="Centerheading"/>
        <w:ind w:hanging="284"/>
        <w:jc w:val="left"/>
        <w:rPr>
          <w:rFonts w:ascii="Arial" w:hAnsi="Arial" w:cs="Arial"/>
          <w:lang w:val="en-GB"/>
        </w:rPr>
      </w:pPr>
    </w:p>
    <w:p w14:paraId="748BAC72" w14:textId="1C32FA4C" w:rsidR="002529B9" w:rsidRDefault="002529B9" w:rsidP="00851399">
      <w:pPr>
        <w:pStyle w:val="Centerheading"/>
        <w:ind w:hanging="284"/>
        <w:jc w:val="left"/>
        <w:rPr>
          <w:rFonts w:ascii="Arial" w:hAnsi="Arial" w:cs="Arial"/>
          <w:lang w:val="en-GB"/>
        </w:rPr>
      </w:pPr>
    </w:p>
    <w:p w14:paraId="5BD9B9FB" w14:textId="3F447534" w:rsidR="002529B9" w:rsidRDefault="002529B9" w:rsidP="00851399">
      <w:pPr>
        <w:pStyle w:val="Centerheading"/>
        <w:ind w:hanging="284"/>
        <w:jc w:val="left"/>
        <w:rPr>
          <w:rFonts w:ascii="Arial" w:hAnsi="Arial" w:cs="Arial"/>
          <w:lang w:val="en-GB"/>
        </w:rPr>
      </w:pPr>
    </w:p>
    <w:p w14:paraId="5D494BB4" w14:textId="35C19172" w:rsidR="002529B9" w:rsidRDefault="002529B9" w:rsidP="00851399">
      <w:pPr>
        <w:pStyle w:val="Centerheading"/>
        <w:ind w:hanging="284"/>
        <w:jc w:val="left"/>
        <w:rPr>
          <w:rFonts w:ascii="Arial" w:hAnsi="Arial" w:cs="Arial"/>
          <w:lang w:val="en-GB"/>
        </w:rPr>
      </w:pPr>
    </w:p>
    <w:p w14:paraId="330F047E" w14:textId="5D38C662" w:rsidR="002529B9" w:rsidRDefault="002529B9" w:rsidP="00851399">
      <w:pPr>
        <w:pStyle w:val="Centerheading"/>
        <w:ind w:hanging="284"/>
        <w:jc w:val="left"/>
        <w:rPr>
          <w:rFonts w:ascii="Arial" w:hAnsi="Arial" w:cs="Arial"/>
          <w:lang w:val="en-GB"/>
        </w:rPr>
      </w:pPr>
    </w:p>
    <w:p w14:paraId="534E15AA" w14:textId="6061C893" w:rsidR="002529B9" w:rsidRDefault="002529B9" w:rsidP="00851399">
      <w:pPr>
        <w:pStyle w:val="Centerheading"/>
        <w:ind w:hanging="284"/>
        <w:jc w:val="left"/>
        <w:rPr>
          <w:rFonts w:ascii="Arial" w:hAnsi="Arial" w:cs="Arial"/>
          <w:lang w:val="en-GB"/>
        </w:rPr>
      </w:pPr>
    </w:p>
    <w:p w14:paraId="62AFB20D" w14:textId="293412E1" w:rsidR="002529B9" w:rsidRDefault="002529B9" w:rsidP="00851399">
      <w:pPr>
        <w:pStyle w:val="Centerheading"/>
        <w:ind w:hanging="284"/>
        <w:jc w:val="left"/>
        <w:rPr>
          <w:rFonts w:ascii="Arial" w:hAnsi="Arial" w:cs="Arial"/>
          <w:lang w:val="en-GB"/>
        </w:rPr>
      </w:pPr>
    </w:p>
    <w:p w14:paraId="2632156E" w14:textId="5DEF18CF" w:rsidR="002529B9" w:rsidRDefault="002529B9" w:rsidP="00851399">
      <w:pPr>
        <w:pStyle w:val="Centerheading"/>
        <w:ind w:hanging="284"/>
        <w:jc w:val="left"/>
        <w:rPr>
          <w:rFonts w:ascii="Arial" w:hAnsi="Arial" w:cs="Arial"/>
          <w:lang w:val="en-GB"/>
        </w:rPr>
      </w:pPr>
    </w:p>
    <w:p w14:paraId="6D56D568" w14:textId="661F8779" w:rsidR="002529B9" w:rsidRDefault="000F1750" w:rsidP="00851399">
      <w:pPr>
        <w:pStyle w:val="Centerheading"/>
        <w:ind w:hanging="284"/>
        <w:jc w:val="left"/>
        <w:rPr>
          <w:rFonts w:ascii="Arial" w:hAnsi="Arial" w:cs="Arial"/>
          <w:lang w:val="en-GB"/>
        </w:rPr>
      </w:pPr>
      <w:r>
        <w:rPr>
          <w:noProof/>
          <w:lang w:val="en-GB" w:eastAsia="en-GB" w:bidi="th-TH"/>
        </w:rPr>
        <mc:AlternateContent>
          <mc:Choice Requires="wpg">
            <w:drawing>
              <wp:anchor distT="0" distB="0" distL="114300" distR="114300" simplePos="0" relativeHeight="251658240" behindDoc="0" locked="0" layoutInCell="1" allowOverlap="1" wp14:anchorId="71F697D5" wp14:editId="151F4B7E">
                <wp:simplePos x="0" y="0"/>
                <wp:positionH relativeFrom="column">
                  <wp:posOffset>3434566</wp:posOffset>
                </wp:positionH>
                <wp:positionV relativeFrom="paragraph">
                  <wp:posOffset>714525</wp:posOffset>
                </wp:positionV>
                <wp:extent cx="2743200" cy="1105535"/>
                <wp:effectExtent l="0" t="0" r="0" b="0"/>
                <wp:wrapNone/>
                <wp:docPr id="10" name="Group 48"/>
                <wp:cNvGraphicFramePr/>
                <a:graphic xmlns:a="http://schemas.openxmlformats.org/drawingml/2006/main">
                  <a:graphicData uri="http://schemas.microsoft.com/office/word/2010/wordprocessingGroup">
                    <wpg:wgp>
                      <wpg:cNvGrpSpPr/>
                      <wpg:grpSpPr>
                        <a:xfrm>
                          <a:off x="0" y="0"/>
                          <a:ext cx="2743200" cy="1105535"/>
                          <a:chOff x="1161" y="364"/>
                          <a:chExt cx="4320" cy="1260"/>
                        </a:xfrm>
                      </wpg:grpSpPr>
                      <wps:wsp>
                        <wps:cNvPr id="12" name="Text Box 49"/>
                        <wps:cNvSpPr txBox="1">
                          <a:spLocks noChangeArrowheads="1"/>
                        </wps:cNvSpPr>
                        <wps:spPr bwMode="auto">
                          <a:xfrm>
                            <a:off x="1161" y="364"/>
                            <a:ext cx="2520"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C8BA" w14:textId="77777777" w:rsidR="00ED62CE" w:rsidRPr="008C5325" w:rsidRDefault="000C7F20">
                              <w:pPr>
                                <w:spacing w:line="200" w:lineRule="exact"/>
                                <w:rPr>
                                  <w:rFonts w:ascii="Arial" w:hAnsi="Arial" w:cs="Arial"/>
                                  <w:color w:val="292929"/>
                                  <w:sz w:val="18"/>
                                  <w:lang w:val="fr-FR"/>
                                </w:rPr>
                              </w:pPr>
                              <w:r w:rsidRPr="008C5325">
                                <w:rPr>
                                  <w:rFonts w:ascii="Arial" w:hAnsi="Arial" w:cs="Arial"/>
                                  <w:color w:val="292929"/>
                                  <w:sz w:val="18"/>
                                  <w:lang w:val="fr-FR"/>
                                </w:rPr>
                                <w:t>International Labour Office</w:t>
                              </w:r>
                            </w:p>
                            <w:p w14:paraId="090A4F6E" w14:textId="77777777" w:rsidR="00ED62CE" w:rsidRPr="008C5325" w:rsidRDefault="000C7F20">
                              <w:pPr>
                                <w:spacing w:line="200" w:lineRule="exact"/>
                                <w:rPr>
                                  <w:rFonts w:ascii="Arial" w:hAnsi="Arial" w:cs="Arial"/>
                                  <w:color w:val="292929"/>
                                  <w:sz w:val="18"/>
                                  <w:lang w:val="fr-FR"/>
                                </w:rPr>
                              </w:pPr>
                              <w:r w:rsidRPr="008C5325">
                                <w:rPr>
                                  <w:rFonts w:ascii="Arial" w:hAnsi="Arial" w:cs="Arial"/>
                                  <w:color w:val="292929"/>
                                  <w:sz w:val="18"/>
                                  <w:lang w:val="fr-FR"/>
                                </w:rPr>
                                <w:t>4, route des Morillons</w:t>
                              </w:r>
                            </w:p>
                            <w:p w14:paraId="6B95E9DA" w14:textId="77777777" w:rsidR="00ED62CE" w:rsidRPr="008C5325" w:rsidRDefault="000C7F20">
                              <w:pPr>
                                <w:spacing w:line="200" w:lineRule="exact"/>
                                <w:rPr>
                                  <w:rFonts w:ascii="Arial" w:hAnsi="Arial" w:cs="Arial"/>
                                  <w:color w:val="292929"/>
                                  <w:sz w:val="18"/>
                                </w:rPr>
                              </w:pPr>
                              <w:r w:rsidRPr="008C5325">
                                <w:rPr>
                                  <w:rFonts w:ascii="Arial" w:hAnsi="Arial" w:cs="Arial"/>
                                  <w:color w:val="292929"/>
                                  <w:sz w:val="18"/>
                                </w:rPr>
                                <w:t xml:space="preserve">CH-1211 Geneva 22 </w:t>
                              </w:r>
                            </w:p>
                            <w:p w14:paraId="7139478E" w14:textId="77777777" w:rsidR="00ED62CE" w:rsidRPr="008C5325" w:rsidRDefault="000C7F20">
                              <w:pPr>
                                <w:spacing w:line="200" w:lineRule="exact"/>
                                <w:rPr>
                                  <w:rFonts w:ascii="Arial" w:hAnsi="Arial" w:cs="Arial"/>
                                  <w:color w:val="292929"/>
                                  <w:sz w:val="18"/>
                                </w:rPr>
                              </w:pPr>
                              <w:r w:rsidRPr="008C5325">
                                <w:rPr>
                                  <w:rFonts w:ascii="Arial" w:hAnsi="Arial" w:cs="Arial"/>
                                  <w:color w:val="292929"/>
                                  <w:sz w:val="18"/>
                                </w:rPr>
                                <w:t>Switzerland</w:t>
                              </w:r>
                            </w:p>
                            <w:p w14:paraId="3D7AFA10" w14:textId="77777777" w:rsidR="00ED62CE" w:rsidRDefault="00ED62CE">
                              <w:pPr>
                                <w:rPr>
                                  <w:sz w:val="20"/>
                                </w:rPr>
                              </w:pPr>
                            </w:p>
                            <w:p w14:paraId="31D80BCF" w14:textId="77777777" w:rsidR="00ED62CE" w:rsidRDefault="00ED62CE"/>
                            <w:p w14:paraId="4849CF6D" w14:textId="77777777" w:rsidR="00ED62CE" w:rsidRDefault="00ED62CE"/>
                            <w:p w14:paraId="52A77086" w14:textId="77777777" w:rsidR="00ED62CE" w:rsidRDefault="00ED62CE"/>
                            <w:p w14:paraId="7C949C0B" w14:textId="77777777" w:rsidR="00ED62CE" w:rsidRDefault="00ED62CE"/>
                            <w:p w14:paraId="6C334A41" w14:textId="77777777" w:rsidR="00ED62CE" w:rsidRDefault="00ED62CE"/>
                            <w:p w14:paraId="06B48DFD" w14:textId="77777777" w:rsidR="00ED62CE" w:rsidRDefault="00ED62CE"/>
                            <w:p w14:paraId="57B7C573" w14:textId="77777777" w:rsidR="00ED62CE" w:rsidRDefault="00ED62CE"/>
                            <w:p w14:paraId="401EC2DD" w14:textId="77777777" w:rsidR="00ED62CE" w:rsidRDefault="00ED62CE"/>
                            <w:p w14:paraId="77267C50" w14:textId="77777777" w:rsidR="00ED62CE" w:rsidRDefault="00ED62CE"/>
                            <w:p w14:paraId="1A7BF5B6" w14:textId="77777777" w:rsidR="00ED62CE" w:rsidRDefault="00ED62CE"/>
                          </w:txbxContent>
                        </wps:txbx>
                        <wps:bodyPr rot="0" vert="horz" wrap="square" lIns="91440" tIns="45720" rIns="91440" bIns="45720" anchor="t" anchorCtr="0" upright="1"/>
                      </wps:wsp>
                      <wps:wsp>
                        <wps:cNvPr id="13" name="Text Box 50"/>
                        <wps:cNvSpPr txBox="1">
                          <a:spLocks noChangeArrowheads="1"/>
                        </wps:cNvSpPr>
                        <wps:spPr bwMode="auto">
                          <a:xfrm>
                            <a:off x="2781" y="364"/>
                            <a:ext cx="27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6D18C" w14:textId="77777777" w:rsidR="00ED62CE" w:rsidRPr="008C5325" w:rsidRDefault="000C7F20">
                              <w:pPr>
                                <w:spacing w:line="200" w:lineRule="exact"/>
                                <w:jc w:val="right"/>
                                <w:rPr>
                                  <w:rFonts w:ascii="Arial" w:hAnsi="Arial" w:cs="Arial"/>
                                  <w:color w:val="292929"/>
                                  <w:sz w:val="16"/>
                                  <w:lang w:val="fr-FR"/>
                                </w:rPr>
                              </w:pPr>
                              <w:r w:rsidRPr="008C5325">
                                <w:rPr>
                                  <w:rFonts w:ascii="Arial" w:hAnsi="Arial" w:cs="Arial"/>
                                  <w:color w:val="292929"/>
                                  <w:sz w:val="16"/>
                                  <w:lang w:val="fr-FR"/>
                                </w:rPr>
                                <w:t>T (+41) 22 799 71 37</w:t>
                              </w:r>
                            </w:p>
                            <w:p w14:paraId="14A198CA" w14:textId="77777777" w:rsidR="00ED62CE" w:rsidRPr="008C5325" w:rsidRDefault="000C7F20">
                              <w:pPr>
                                <w:spacing w:line="200" w:lineRule="exact"/>
                                <w:jc w:val="right"/>
                                <w:rPr>
                                  <w:rFonts w:ascii="Arial" w:hAnsi="Arial" w:cs="Arial"/>
                                  <w:color w:val="292929"/>
                                  <w:sz w:val="16"/>
                                  <w:lang w:val="fr-FR"/>
                                </w:rPr>
                              </w:pPr>
                              <w:r w:rsidRPr="008C5325">
                                <w:rPr>
                                  <w:rFonts w:ascii="Arial" w:hAnsi="Arial" w:cs="Arial"/>
                                  <w:color w:val="292929"/>
                                  <w:sz w:val="16"/>
                                  <w:lang w:val="fr-FR"/>
                                </w:rPr>
                                <w:t>F (+41) 22 799 87 49</w:t>
                              </w:r>
                            </w:p>
                            <w:p w14:paraId="166F4850" w14:textId="77777777" w:rsidR="00ED62CE" w:rsidRPr="008C5325" w:rsidRDefault="000C7F20">
                              <w:pPr>
                                <w:spacing w:line="200" w:lineRule="exact"/>
                                <w:jc w:val="right"/>
                                <w:rPr>
                                  <w:rFonts w:ascii="Arial" w:hAnsi="Arial" w:cs="Arial"/>
                                  <w:color w:val="292929"/>
                                  <w:sz w:val="16"/>
                                  <w:lang w:val="fr-FR"/>
                                </w:rPr>
                              </w:pPr>
                              <w:proofErr w:type="gramStart"/>
                              <w:r w:rsidRPr="008C5325">
                                <w:rPr>
                                  <w:rFonts w:ascii="Arial" w:hAnsi="Arial" w:cs="Arial"/>
                                  <w:color w:val="292929"/>
                                  <w:sz w:val="16"/>
                                  <w:lang w:val="fr-FR"/>
                                </w:rPr>
                                <w:t>Email:</w:t>
                              </w:r>
                              <w:proofErr w:type="gramEnd"/>
                              <w:r w:rsidR="00895099">
                                <w:rPr>
                                  <w:rFonts w:ascii="Arial" w:hAnsi="Arial" w:cs="Arial"/>
                                  <w:color w:val="292929"/>
                                  <w:sz w:val="16"/>
                                  <w:lang w:val="fr-FR"/>
                                </w:rPr>
                                <w:t xml:space="preserve"> betterwork@ilo.org</w:t>
                              </w:r>
                              <w:r w:rsidRPr="008C5325">
                                <w:rPr>
                                  <w:rFonts w:ascii="Arial" w:hAnsi="Arial" w:cs="Arial"/>
                                  <w:color w:val="292929"/>
                                  <w:sz w:val="16"/>
                                  <w:lang w:val="fr-FR"/>
                                </w:rPr>
                                <w:t xml:space="preserve"> </w:t>
                              </w:r>
                            </w:p>
                            <w:p w14:paraId="4635F11D" w14:textId="77777777" w:rsidR="00ED62CE" w:rsidRPr="008C5325" w:rsidRDefault="00C62290">
                              <w:pPr>
                                <w:spacing w:line="200" w:lineRule="exact"/>
                                <w:jc w:val="right"/>
                                <w:rPr>
                                  <w:rFonts w:ascii="Arial" w:hAnsi="Arial" w:cs="Arial"/>
                                  <w:color w:val="FF6600"/>
                                  <w:lang w:val="fr-CH"/>
                                </w:rPr>
                              </w:pPr>
                              <w:hyperlink r:id="rId10" w:history="1">
                                <w:r w:rsidR="000C7F20" w:rsidRPr="008C5325">
                                  <w:rPr>
                                    <w:rStyle w:val="Hyperlink"/>
                                    <w:rFonts w:ascii="Arial" w:hAnsi="Arial" w:cs="Arial"/>
                                    <w:color w:val="FF6600"/>
                                    <w:sz w:val="16"/>
                                    <w:lang w:val="fr-CH"/>
                                  </w:rPr>
                                  <w:t>www.betterwork.org</w:t>
                                </w:r>
                              </w:hyperlink>
                            </w:p>
                            <w:p w14:paraId="1E6FCD63" w14:textId="77777777" w:rsidR="00ED62CE" w:rsidRPr="008C5325" w:rsidRDefault="00ED62CE">
                              <w:pPr>
                                <w:spacing w:line="200" w:lineRule="exact"/>
                                <w:rPr>
                                  <w:rFonts w:ascii="Arial" w:hAnsi="Arial" w:cs="Arial"/>
                                  <w:color w:val="292929"/>
                                  <w:lang w:val="fr-CH"/>
                                </w:rPr>
                              </w:pPr>
                            </w:p>
                            <w:p w14:paraId="42271F5D" w14:textId="77777777" w:rsidR="00ED62CE" w:rsidRPr="008C5325" w:rsidRDefault="00ED62CE">
                              <w:pPr>
                                <w:rPr>
                                  <w:rFonts w:ascii="Arial" w:hAnsi="Arial" w:cs="Arial"/>
                                  <w:lang w:val="fr-CH"/>
                                </w:rPr>
                              </w:pPr>
                            </w:p>
                            <w:p w14:paraId="71EB08CD" w14:textId="77777777" w:rsidR="00ED62CE" w:rsidRPr="008C5325" w:rsidRDefault="00ED62CE">
                              <w:pPr>
                                <w:rPr>
                                  <w:rFonts w:ascii="Arial" w:hAnsi="Arial" w:cs="Arial"/>
                                  <w:lang w:val="fr-CH"/>
                                </w:rPr>
                              </w:pPr>
                            </w:p>
                            <w:p w14:paraId="60BD8E64" w14:textId="77777777" w:rsidR="00ED62CE" w:rsidRPr="008C5325" w:rsidRDefault="00ED62CE">
                              <w:pPr>
                                <w:rPr>
                                  <w:rFonts w:ascii="Arial" w:hAnsi="Arial" w:cs="Arial"/>
                                  <w:lang w:val="fr-CH"/>
                                </w:rPr>
                              </w:pPr>
                            </w:p>
                            <w:p w14:paraId="630C7E26" w14:textId="77777777" w:rsidR="00ED62CE" w:rsidRPr="008C5325" w:rsidRDefault="00ED62CE">
                              <w:pPr>
                                <w:rPr>
                                  <w:rFonts w:ascii="Arial" w:hAnsi="Arial" w:cs="Arial"/>
                                  <w:lang w:val="fr-CH"/>
                                </w:rPr>
                              </w:pPr>
                            </w:p>
                            <w:p w14:paraId="71506041" w14:textId="77777777" w:rsidR="00ED62CE" w:rsidRPr="008C5325" w:rsidRDefault="00ED62CE">
                              <w:pPr>
                                <w:rPr>
                                  <w:rFonts w:ascii="Arial" w:hAnsi="Arial" w:cs="Arial"/>
                                  <w:lang w:val="fr-CH"/>
                                </w:rPr>
                              </w:pPr>
                            </w:p>
                            <w:p w14:paraId="33897F65" w14:textId="77777777" w:rsidR="00ED62CE" w:rsidRPr="008C5325" w:rsidRDefault="00ED62CE">
                              <w:pPr>
                                <w:rPr>
                                  <w:rFonts w:ascii="Arial" w:hAnsi="Arial" w:cs="Arial"/>
                                  <w:lang w:val="fr-CH"/>
                                </w:rPr>
                              </w:pPr>
                            </w:p>
                            <w:p w14:paraId="3CE9212E" w14:textId="77777777" w:rsidR="00ED62CE" w:rsidRPr="008C5325" w:rsidRDefault="00ED62CE">
                              <w:pPr>
                                <w:rPr>
                                  <w:rFonts w:ascii="Arial" w:hAnsi="Arial" w:cs="Arial"/>
                                  <w:lang w:val="fr-CH"/>
                                </w:rPr>
                              </w:pPr>
                            </w:p>
                            <w:p w14:paraId="56AAB33B" w14:textId="77777777" w:rsidR="00ED62CE" w:rsidRPr="008C5325" w:rsidRDefault="00ED62CE">
                              <w:pPr>
                                <w:rPr>
                                  <w:rFonts w:ascii="Arial" w:hAnsi="Arial" w:cs="Arial"/>
                                  <w:lang w:val="fr-CH"/>
                                </w:rPr>
                              </w:pPr>
                            </w:p>
                            <w:p w14:paraId="6DAAD03F" w14:textId="77777777" w:rsidR="00ED62CE" w:rsidRPr="008C5325" w:rsidRDefault="00ED62CE">
                              <w:pPr>
                                <w:rPr>
                                  <w:rFonts w:ascii="Arial" w:hAnsi="Arial" w:cs="Arial"/>
                                  <w:lang w:val="fr-CH"/>
                                </w:rPr>
                              </w:pPr>
                            </w:p>
                            <w:p w14:paraId="4D03FDB7" w14:textId="77777777" w:rsidR="00ED62CE" w:rsidRPr="008C5325" w:rsidRDefault="00ED62CE">
                              <w:pPr>
                                <w:rPr>
                                  <w:rFonts w:ascii="Arial" w:hAnsi="Arial" w:cs="Arial"/>
                                  <w:lang w:val="fr-CH"/>
                                </w:rPr>
                              </w:pPr>
                            </w:p>
                            <w:p w14:paraId="2D294700" w14:textId="77777777" w:rsidR="00ED62CE" w:rsidRPr="008C5325" w:rsidRDefault="00ED62CE">
                              <w:pPr>
                                <w:rPr>
                                  <w:rFonts w:ascii="Arial" w:hAnsi="Arial" w:cs="Arial"/>
                                  <w:lang w:val="fr-CH"/>
                                </w:rPr>
                              </w:pPr>
                            </w:p>
                            <w:p w14:paraId="23958599" w14:textId="77777777" w:rsidR="00ED62CE" w:rsidRPr="008C5325" w:rsidRDefault="00ED62CE">
                              <w:pPr>
                                <w:rPr>
                                  <w:rFonts w:ascii="Arial" w:hAnsi="Arial" w:cs="Arial"/>
                                  <w:lang w:val="fr-CH"/>
                                </w:rPr>
                              </w:pPr>
                            </w:p>
                            <w:p w14:paraId="3A32F3B5" w14:textId="77777777" w:rsidR="00ED62CE" w:rsidRPr="008C5325" w:rsidRDefault="00ED62CE">
                              <w:pPr>
                                <w:rPr>
                                  <w:rFonts w:ascii="Arial" w:hAnsi="Arial" w:cs="Arial"/>
                                  <w:lang w:val="fr-CH"/>
                                </w:rPr>
                              </w:pPr>
                            </w:p>
                          </w:txbxContent>
                        </wps:txbx>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1F697D5" id="Group 48" o:spid="_x0000_s1027" style="position:absolute;margin-left:270.45pt;margin-top:56.25pt;width:3in;height:87.05pt;z-index:251658240" coordorigin="1161,364" coordsize="43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">
                <v:shapetype id="_x0000_t202" coordsize="21600,21600" o:spt="202" path="m,l,21600r21600,l21600,xe">
                  <v:stroke joinstyle="miter"/>
                  <v:path gradientshapeok="t" o:connecttype="rect"/>
                </v:shapetype>
                <v:shape id="Text Box 49" o:spid="_x0000_s1028" type="#_x0000_t202" style="position:absolute;left:1161;top:364;width:2520;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EFDC8BA" w14:textId="77777777" w:rsidR="00ED62CE" w:rsidRPr="008C5325" w:rsidRDefault="000C7F20">
                        <w:pPr>
                          <w:spacing w:line="200" w:lineRule="exact"/>
                          <w:rPr>
                            <w:rFonts w:ascii="Arial" w:hAnsi="Arial" w:cs="Arial"/>
                            <w:color w:val="292929"/>
                            <w:sz w:val="18"/>
                            <w:lang w:val="fr-FR"/>
                          </w:rPr>
                        </w:pPr>
                        <w:r w:rsidRPr="008C5325">
                          <w:rPr>
                            <w:rFonts w:ascii="Arial" w:hAnsi="Arial" w:cs="Arial"/>
                            <w:color w:val="292929"/>
                            <w:sz w:val="18"/>
                            <w:lang w:val="fr-FR"/>
                          </w:rPr>
                          <w:t>International Labour Office</w:t>
                        </w:r>
                      </w:p>
                      <w:p w14:paraId="090A4F6E" w14:textId="77777777" w:rsidR="00ED62CE" w:rsidRPr="008C5325" w:rsidRDefault="000C7F20">
                        <w:pPr>
                          <w:spacing w:line="200" w:lineRule="exact"/>
                          <w:rPr>
                            <w:rFonts w:ascii="Arial" w:hAnsi="Arial" w:cs="Arial"/>
                            <w:color w:val="292929"/>
                            <w:sz w:val="18"/>
                            <w:lang w:val="fr-FR"/>
                          </w:rPr>
                        </w:pPr>
                        <w:r w:rsidRPr="008C5325">
                          <w:rPr>
                            <w:rFonts w:ascii="Arial" w:hAnsi="Arial" w:cs="Arial"/>
                            <w:color w:val="292929"/>
                            <w:sz w:val="18"/>
                            <w:lang w:val="fr-FR"/>
                          </w:rPr>
                          <w:t>4, route des Morillons</w:t>
                        </w:r>
                      </w:p>
                      <w:p w14:paraId="6B95E9DA" w14:textId="77777777" w:rsidR="00ED62CE" w:rsidRPr="008C5325" w:rsidRDefault="000C7F20">
                        <w:pPr>
                          <w:spacing w:line="200" w:lineRule="exact"/>
                          <w:rPr>
                            <w:rFonts w:ascii="Arial" w:hAnsi="Arial" w:cs="Arial"/>
                            <w:color w:val="292929"/>
                            <w:sz w:val="18"/>
                          </w:rPr>
                        </w:pPr>
                        <w:r w:rsidRPr="008C5325">
                          <w:rPr>
                            <w:rFonts w:ascii="Arial" w:hAnsi="Arial" w:cs="Arial"/>
                            <w:color w:val="292929"/>
                            <w:sz w:val="18"/>
                          </w:rPr>
                          <w:t xml:space="preserve">CH-1211 Geneva 22 </w:t>
                        </w:r>
                      </w:p>
                      <w:p w14:paraId="7139478E" w14:textId="77777777" w:rsidR="00ED62CE" w:rsidRPr="008C5325" w:rsidRDefault="000C7F20">
                        <w:pPr>
                          <w:spacing w:line="200" w:lineRule="exact"/>
                          <w:rPr>
                            <w:rFonts w:ascii="Arial" w:hAnsi="Arial" w:cs="Arial"/>
                            <w:color w:val="292929"/>
                            <w:sz w:val="18"/>
                          </w:rPr>
                        </w:pPr>
                        <w:r w:rsidRPr="008C5325">
                          <w:rPr>
                            <w:rFonts w:ascii="Arial" w:hAnsi="Arial" w:cs="Arial"/>
                            <w:color w:val="292929"/>
                            <w:sz w:val="18"/>
                          </w:rPr>
                          <w:t>Switzerland</w:t>
                        </w:r>
                      </w:p>
                      <w:p w14:paraId="3D7AFA10" w14:textId="77777777" w:rsidR="00ED62CE" w:rsidRDefault="00ED62CE">
                        <w:pPr>
                          <w:rPr>
                            <w:sz w:val="20"/>
                          </w:rPr>
                        </w:pPr>
                      </w:p>
                      <w:p w14:paraId="31D80BCF" w14:textId="77777777" w:rsidR="00ED62CE" w:rsidRDefault="00ED62CE"/>
                      <w:p w14:paraId="4849CF6D" w14:textId="77777777" w:rsidR="00ED62CE" w:rsidRDefault="00ED62CE"/>
                      <w:p w14:paraId="52A77086" w14:textId="77777777" w:rsidR="00ED62CE" w:rsidRDefault="00ED62CE"/>
                      <w:p w14:paraId="7C949C0B" w14:textId="77777777" w:rsidR="00ED62CE" w:rsidRDefault="00ED62CE"/>
                      <w:p w14:paraId="6C334A41" w14:textId="77777777" w:rsidR="00ED62CE" w:rsidRDefault="00ED62CE"/>
                      <w:p w14:paraId="06B48DFD" w14:textId="77777777" w:rsidR="00ED62CE" w:rsidRDefault="00ED62CE"/>
                      <w:p w14:paraId="57B7C573" w14:textId="77777777" w:rsidR="00ED62CE" w:rsidRDefault="00ED62CE"/>
                      <w:p w14:paraId="401EC2DD" w14:textId="77777777" w:rsidR="00ED62CE" w:rsidRDefault="00ED62CE"/>
                      <w:p w14:paraId="77267C50" w14:textId="77777777" w:rsidR="00ED62CE" w:rsidRDefault="00ED62CE"/>
                      <w:p w14:paraId="1A7BF5B6" w14:textId="77777777" w:rsidR="00ED62CE" w:rsidRDefault="00ED62CE"/>
                    </w:txbxContent>
                  </v:textbox>
                </v:shape>
                <v:shape id="Text Box 50" o:spid="_x0000_s1029" type="#_x0000_t202" style="position:absolute;left:2781;top:364;width:2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406D18C" w14:textId="77777777" w:rsidR="00ED62CE" w:rsidRPr="008C5325" w:rsidRDefault="000C7F20">
                        <w:pPr>
                          <w:spacing w:line="200" w:lineRule="exact"/>
                          <w:jc w:val="right"/>
                          <w:rPr>
                            <w:rFonts w:ascii="Arial" w:hAnsi="Arial" w:cs="Arial"/>
                            <w:color w:val="292929"/>
                            <w:sz w:val="16"/>
                            <w:lang w:val="fr-FR"/>
                          </w:rPr>
                        </w:pPr>
                        <w:r w:rsidRPr="008C5325">
                          <w:rPr>
                            <w:rFonts w:ascii="Arial" w:hAnsi="Arial" w:cs="Arial"/>
                            <w:color w:val="292929"/>
                            <w:sz w:val="16"/>
                            <w:lang w:val="fr-FR"/>
                          </w:rPr>
                          <w:t>T (+41) 22 799 71 37</w:t>
                        </w:r>
                      </w:p>
                      <w:p w14:paraId="14A198CA" w14:textId="77777777" w:rsidR="00ED62CE" w:rsidRPr="008C5325" w:rsidRDefault="000C7F20">
                        <w:pPr>
                          <w:spacing w:line="200" w:lineRule="exact"/>
                          <w:jc w:val="right"/>
                          <w:rPr>
                            <w:rFonts w:ascii="Arial" w:hAnsi="Arial" w:cs="Arial"/>
                            <w:color w:val="292929"/>
                            <w:sz w:val="16"/>
                            <w:lang w:val="fr-FR"/>
                          </w:rPr>
                        </w:pPr>
                        <w:r w:rsidRPr="008C5325">
                          <w:rPr>
                            <w:rFonts w:ascii="Arial" w:hAnsi="Arial" w:cs="Arial"/>
                            <w:color w:val="292929"/>
                            <w:sz w:val="16"/>
                            <w:lang w:val="fr-FR"/>
                          </w:rPr>
                          <w:t>F (+41) 22 799 87 49</w:t>
                        </w:r>
                      </w:p>
                      <w:p w14:paraId="166F4850" w14:textId="77777777" w:rsidR="00ED62CE" w:rsidRPr="008C5325" w:rsidRDefault="000C7F20">
                        <w:pPr>
                          <w:spacing w:line="200" w:lineRule="exact"/>
                          <w:jc w:val="right"/>
                          <w:rPr>
                            <w:rFonts w:ascii="Arial" w:hAnsi="Arial" w:cs="Arial"/>
                            <w:color w:val="292929"/>
                            <w:sz w:val="16"/>
                            <w:lang w:val="fr-FR"/>
                          </w:rPr>
                        </w:pPr>
                        <w:proofErr w:type="gramStart"/>
                        <w:r w:rsidRPr="008C5325">
                          <w:rPr>
                            <w:rFonts w:ascii="Arial" w:hAnsi="Arial" w:cs="Arial"/>
                            <w:color w:val="292929"/>
                            <w:sz w:val="16"/>
                            <w:lang w:val="fr-FR"/>
                          </w:rPr>
                          <w:t>Email:</w:t>
                        </w:r>
                        <w:proofErr w:type="gramEnd"/>
                        <w:r w:rsidR="00895099">
                          <w:rPr>
                            <w:rFonts w:ascii="Arial" w:hAnsi="Arial" w:cs="Arial"/>
                            <w:color w:val="292929"/>
                            <w:sz w:val="16"/>
                            <w:lang w:val="fr-FR"/>
                          </w:rPr>
                          <w:t xml:space="preserve"> betterwork@ilo.org</w:t>
                        </w:r>
                        <w:r w:rsidRPr="008C5325">
                          <w:rPr>
                            <w:rFonts w:ascii="Arial" w:hAnsi="Arial" w:cs="Arial"/>
                            <w:color w:val="292929"/>
                            <w:sz w:val="16"/>
                            <w:lang w:val="fr-FR"/>
                          </w:rPr>
                          <w:t xml:space="preserve"> </w:t>
                        </w:r>
                      </w:p>
                      <w:p w14:paraId="4635F11D" w14:textId="77777777" w:rsidR="00ED62CE" w:rsidRPr="008C5325" w:rsidRDefault="002C17A3">
                        <w:pPr>
                          <w:spacing w:line="200" w:lineRule="exact"/>
                          <w:jc w:val="right"/>
                          <w:rPr>
                            <w:rFonts w:ascii="Arial" w:hAnsi="Arial" w:cs="Arial"/>
                            <w:color w:val="FF6600"/>
                            <w:lang w:val="fr-CH"/>
                          </w:rPr>
                        </w:pPr>
                        <w:r>
                          <w:fldChar w:fldCharType="begin"/>
                        </w:r>
                        <w:r w:rsidRPr="002740A1">
                          <w:rPr>
                            <w:lang w:val="fr-CH"/>
                          </w:rPr>
                          <w:instrText xml:space="preserve"> HYPERLINK "http://www.betterwork.org" </w:instrText>
                        </w:r>
                        <w:r>
                          <w:fldChar w:fldCharType="separate"/>
                        </w:r>
                        <w:r w:rsidR="000C7F20" w:rsidRPr="008C5325">
                          <w:rPr>
                            <w:rStyle w:val="Hyperlink"/>
                            <w:rFonts w:ascii="Arial" w:hAnsi="Arial" w:cs="Arial"/>
                            <w:color w:val="FF6600"/>
                            <w:sz w:val="16"/>
                            <w:lang w:val="fr-CH"/>
                          </w:rPr>
                          <w:t>www.betterwork.org</w:t>
                        </w:r>
                        <w:r>
                          <w:rPr>
                            <w:rStyle w:val="Hyperlink"/>
                            <w:rFonts w:ascii="Arial" w:hAnsi="Arial" w:cs="Arial"/>
                            <w:color w:val="FF6600"/>
                            <w:sz w:val="16"/>
                            <w:lang w:val="fr-CH"/>
                          </w:rPr>
                          <w:fldChar w:fldCharType="end"/>
                        </w:r>
                      </w:p>
                      <w:p w14:paraId="1E6FCD63" w14:textId="77777777" w:rsidR="00ED62CE" w:rsidRPr="008C5325" w:rsidRDefault="00ED62CE">
                        <w:pPr>
                          <w:spacing w:line="200" w:lineRule="exact"/>
                          <w:rPr>
                            <w:rFonts w:ascii="Arial" w:hAnsi="Arial" w:cs="Arial"/>
                            <w:color w:val="292929"/>
                            <w:lang w:val="fr-CH"/>
                          </w:rPr>
                        </w:pPr>
                      </w:p>
                      <w:p w14:paraId="42271F5D" w14:textId="77777777" w:rsidR="00ED62CE" w:rsidRPr="008C5325" w:rsidRDefault="00ED62CE">
                        <w:pPr>
                          <w:rPr>
                            <w:rFonts w:ascii="Arial" w:hAnsi="Arial" w:cs="Arial"/>
                            <w:lang w:val="fr-CH"/>
                          </w:rPr>
                        </w:pPr>
                      </w:p>
                      <w:p w14:paraId="71EB08CD" w14:textId="77777777" w:rsidR="00ED62CE" w:rsidRPr="008C5325" w:rsidRDefault="00ED62CE">
                        <w:pPr>
                          <w:rPr>
                            <w:rFonts w:ascii="Arial" w:hAnsi="Arial" w:cs="Arial"/>
                            <w:lang w:val="fr-CH"/>
                          </w:rPr>
                        </w:pPr>
                      </w:p>
                      <w:p w14:paraId="60BD8E64" w14:textId="77777777" w:rsidR="00ED62CE" w:rsidRPr="008C5325" w:rsidRDefault="00ED62CE">
                        <w:pPr>
                          <w:rPr>
                            <w:rFonts w:ascii="Arial" w:hAnsi="Arial" w:cs="Arial"/>
                            <w:lang w:val="fr-CH"/>
                          </w:rPr>
                        </w:pPr>
                      </w:p>
                      <w:p w14:paraId="630C7E26" w14:textId="77777777" w:rsidR="00ED62CE" w:rsidRPr="008C5325" w:rsidRDefault="00ED62CE">
                        <w:pPr>
                          <w:rPr>
                            <w:rFonts w:ascii="Arial" w:hAnsi="Arial" w:cs="Arial"/>
                            <w:lang w:val="fr-CH"/>
                          </w:rPr>
                        </w:pPr>
                      </w:p>
                      <w:p w14:paraId="71506041" w14:textId="77777777" w:rsidR="00ED62CE" w:rsidRPr="008C5325" w:rsidRDefault="00ED62CE">
                        <w:pPr>
                          <w:rPr>
                            <w:rFonts w:ascii="Arial" w:hAnsi="Arial" w:cs="Arial"/>
                            <w:lang w:val="fr-CH"/>
                          </w:rPr>
                        </w:pPr>
                      </w:p>
                      <w:p w14:paraId="33897F65" w14:textId="77777777" w:rsidR="00ED62CE" w:rsidRPr="008C5325" w:rsidRDefault="00ED62CE">
                        <w:pPr>
                          <w:rPr>
                            <w:rFonts w:ascii="Arial" w:hAnsi="Arial" w:cs="Arial"/>
                            <w:lang w:val="fr-CH"/>
                          </w:rPr>
                        </w:pPr>
                      </w:p>
                      <w:p w14:paraId="3CE9212E" w14:textId="77777777" w:rsidR="00ED62CE" w:rsidRPr="008C5325" w:rsidRDefault="00ED62CE">
                        <w:pPr>
                          <w:rPr>
                            <w:rFonts w:ascii="Arial" w:hAnsi="Arial" w:cs="Arial"/>
                            <w:lang w:val="fr-CH"/>
                          </w:rPr>
                        </w:pPr>
                      </w:p>
                      <w:p w14:paraId="56AAB33B" w14:textId="77777777" w:rsidR="00ED62CE" w:rsidRPr="008C5325" w:rsidRDefault="00ED62CE">
                        <w:pPr>
                          <w:rPr>
                            <w:rFonts w:ascii="Arial" w:hAnsi="Arial" w:cs="Arial"/>
                            <w:lang w:val="fr-CH"/>
                          </w:rPr>
                        </w:pPr>
                      </w:p>
                      <w:p w14:paraId="6DAAD03F" w14:textId="77777777" w:rsidR="00ED62CE" w:rsidRPr="008C5325" w:rsidRDefault="00ED62CE">
                        <w:pPr>
                          <w:rPr>
                            <w:rFonts w:ascii="Arial" w:hAnsi="Arial" w:cs="Arial"/>
                            <w:lang w:val="fr-CH"/>
                          </w:rPr>
                        </w:pPr>
                      </w:p>
                      <w:p w14:paraId="4D03FDB7" w14:textId="77777777" w:rsidR="00ED62CE" w:rsidRPr="008C5325" w:rsidRDefault="00ED62CE">
                        <w:pPr>
                          <w:rPr>
                            <w:rFonts w:ascii="Arial" w:hAnsi="Arial" w:cs="Arial"/>
                            <w:lang w:val="fr-CH"/>
                          </w:rPr>
                        </w:pPr>
                      </w:p>
                      <w:p w14:paraId="2D294700" w14:textId="77777777" w:rsidR="00ED62CE" w:rsidRPr="008C5325" w:rsidRDefault="00ED62CE">
                        <w:pPr>
                          <w:rPr>
                            <w:rFonts w:ascii="Arial" w:hAnsi="Arial" w:cs="Arial"/>
                            <w:lang w:val="fr-CH"/>
                          </w:rPr>
                        </w:pPr>
                      </w:p>
                      <w:p w14:paraId="23958599" w14:textId="77777777" w:rsidR="00ED62CE" w:rsidRPr="008C5325" w:rsidRDefault="00ED62CE">
                        <w:pPr>
                          <w:rPr>
                            <w:rFonts w:ascii="Arial" w:hAnsi="Arial" w:cs="Arial"/>
                            <w:lang w:val="fr-CH"/>
                          </w:rPr>
                        </w:pPr>
                      </w:p>
                      <w:p w14:paraId="3A32F3B5" w14:textId="77777777" w:rsidR="00ED62CE" w:rsidRPr="008C5325" w:rsidRDefault="00ED62CE">
                        <w:pPr>
                          <w:rPr>
                            <w:rFonts w:ascii="Arial" w:hAnsi="Arial" w:cs="Arial"/>
                            <w:lang w:val="fr-CH"/>
                          </w:rPr>
                        </w:pPr>
                      </w:p>
                    </w:txbxContent>
                  </v:textbox>
                </v:shape>
              </v:group>
            </w:pict>
          </mc:Fallback>
        </mc:AlternateContent>
      </w:r>
    </w:p>
    <w:p w14:paraId="5591B46B" w14:textId="17DFD4A5" w:rsidR="00803EB7" w:rsidRPr="005C525F" w:rsidRDefault="00803EB7" w:rsidP="00650258">
      <w:pPr>
        <w:rPr>
          <w:rFonts w:ascii="Arial" w:hAnsi="Arial" w:cs="Arial"/>
          <w:lang w:val="en-GB"/>
        </w:rPr>
        <w:sectPr w:rsidR="00803EB7" w:rsidRPr="005C525F">
          <w:headerReference w:type="default" r:id="rId11"/>
          <w:footerReference w:type="default" r:id="rId12"/>
          <w:headerReference w:type="first" r:id="rId13"/>
          <w:footerReference w:type="first" r:id="rId14"/>
          <w:pgSz w:w="11907" w:h="16840" w:code="9"/>
          <w:pgMar w:top="1418" w:right="1701" w:bottom="1077" w:left="1701" w:header="720" w:footer="720" w:gutter="0"/>
          <w:cols w:space="720"/>
        </w:sectPr>
      </w:pPr>
    </w:p>
    <w:p w14:paraId="51C34057" w14:textId="77777777" w:rsidR="00F00BB9" w:rsidRPr="00AA1F28" w:rsidRDefault="000C7F20" w:rsidP="00F00BB9">
      <w:pPr>
        <w:pStyle w:val="Sectionheading"/>
        <w:rPr>
          <w:rFonts w:ascii="Arial" w:hAnsi="Arial" w:cs="Arial"/>
          <w:color w:val="C00000"/>
          <w:sz w:val="32"/>
          <w:szCs w:val="32"/>
          <w:lang w:val="en-GB"/>
        </w:rPr>
      </w:pPr>
      <w:r w:rsidRPr="00AA1F28">
        <w:rPr>
          <w:rFonts w:ascii="Arial" w:hAnsi="Arial" w:cs="Arial"/>
          <w:color w:val="C00000"/>
          <w:sz w:val="32"/>
          <w:szCs w:val="32"/>
          <w:lang w:val="en-GB"/>
        </w:rPr>
        <w:lastRenderedPageBreak/>
        <w:t xml:space="preserve">Background </w:t>
      </w:r>
    </w:p>
    <w:p w14:paraId="4A8830C8" w14:textId="77777777" w:rsidR="00D8218C" w:rsidRPr="005C525F" w:rsidRDefault="00D8218C" w:rsidP="00F00BB9">
      <w:pPr>
        <w:pStyle w:val="Sectionheading"/>
        <w:rPr>
          <w:rFonts w:ascii="Arial" w:hAnsi="Arial" w:cs="Arial"/>
          <w:sz w:val="6"/>
          <w:lang w:val="en-GB"/>
        </w:rPr>
      </w:pPr>
    </w:p>
    <w:p w14:paraId="65C44710" w14:textId="77777777" w:rsidR="00F00BB9" w:rsidRPr="005C525F" w:rsidRDefault="00F00BB9" w:rsidP="00F00BB9">
      <w:pPr>
        <w:pStyle w:val="Pa4"/>
        <w:spacing w:after="100"/>
        <w:rPr>
          <w:rFonts w:ascii="Arial" w:hAnsi="Arial" w:cs="Arial"/>
          <w:color w:val="221E1F"/>
          <w:sz w:val="22"/>
          <w:szCs w:val="22"/>
        </w:rPr>
      </w:pPr>
    </w:p>
    <w:p w14:paraId="35E72BEC" w14:textId="77777777" w:rsidR="00AA1F28" w:rsidRPr="006630D9" w:rsidRDefault="000C7F20" w:rsidP="00AA1F28">
      <w:pPr>
        <w:pStyle w:val="Default"/>
        <w:jc w:val="both"/>
        <w:rPr>
          <w:rFonts w:ascii="Arial" w:hAnsi="Arial" w:cs="Arial"/>
          <w:sz w:val="22"/>
          <w:szCs w:val="22"/>
        </w:rPr>
      </w:pPr>
      <w:r w:rsidRPr="006630D9">
        <w:rPr>
          <w:rFonts w:ascii="Arial" w:hAnsi="Arial" w:cs="Arial"/>
          <w:b/>
          <w:bCs/>
          <w:sz w:val="22"/>
          <w:szCs w:val="22"/>
        </w:rPr>
        <w:t xml:space="preserve">About Better Work </w:t>
      </w:r>
    </w:p>
    <w:p w14:paraId="008CC0EC" w14:textId="77777777" w:rsidR="00AA1F28" w:rsidRPr="006630D9" w:rsidRDefault="000C7F20" w:rsidP="00AA1F28">
      <w:pPr>
        <w:pStyle w:val="Default"/>
        <w:jc w:val="both"/>
        <w:rPr>
          <w:rFonts w:ascii="Arial" w:hAnsi="Arial" w:cs="Arial"/>
          <w:sz w:val="22"/>
          <w:szCs w:val="22"/>
        </w:rPr>
      </w:pPr>
      <w:r w:rsidRPr="006630D9">
        <w:rPr>
          <w:rFonts w:ascii="Arial" w:hAnsi="Arial" w:cs="Arial"/>
          <w:sz w:val="22"/>
          <w:szCs w:val="22"/>
        </w:rPr>
        <w:t xml:space="preserve">We mobilize global brands, governments, factory owners and workers to improve working conditions, drive competitiveness and create a more equitable, more prosperous world. </w:t>
      </w:r>
    </w:p>
    <w:p w14:paraId="32D1DC73" w14:textId="77777777" w:rsidR="00AA1F28" w:rsidRPr="006630D9" w:rsidRDefault="00AA1F28" w:rsidP="00AA1F28">
      <w:pPr>
        <w:pStyle w:val="Default"/>
        <w:jc w:val="both"/>
        <w:rPr>
          <w:rFonts w:ascii="Arial" w:hAnsi="Arial" w:cs="Arial"/>
          <w:sz w:val="22"/>
          <w:szCs w:val="22"/>
        </w:rPr>
      </w:pPr>
    </w:p>
    <w:p w14:paraId="380302E4" w14:textId="77777777" w:rsidR="00AA1F28" w:rsidRPr="006630D9" w:rsidRDefault="000C7F20" w:rsidP="00AA1F28">
      <w:pPr>
        <w:pStyle w:val="Default"/>
        <w:jc w:val="both"/>
        <w:rPr>
          <w:rFonts w:ascii="Arial" w:hAnsi="Arial" w:cs="Arial"/>
          <w:sz w:val="22"/>
          <w:szCs w:val="22"/>
        </w:rPr>
      </w:pPr>
      <w:r w:rsidRPr="006630D9">
        <w:rPr>
          <w:rFonts w:ascii="Arial" w:hAnsi="Arial" w:cs="Arial"/>
          <w:b/>
          <w:bCs/>
          <w:sz w:val="22"/>
          <w:szCs w:val="22"/>
        </w:rPr>
        <w:t xml:space="preserve">The Power of Convening </w:t>
      </w:r>
    </w:p>
    <w:p w14:paraId="6692C55F" w14:textId="77777777" w:rsidR="00AA1F28" w:rsidRPr="006630D9" w:rsidRDefault="000C7F20" w:rsidP="00AA1F28">
      <w:pPr>
        <w:pStyle w:val="Default"/>
        <w:jc w:val="both"/>
        <w:rPr>
          <w:rFonts w:ascii="Arial" w:hAnsi="Arial" w:cs="Arial"/>
          <w:sz w:val="22"/>
          <w:szCs w:val="22"/>
        </w:rPr>
      </w:pPr>
      <w:r w:rsidRPr="006630D9">
        <w:rPr>
          <w:rFonts w:ascii="Arial" w:hAnsi="Arial" w:cs="Arial"/>
          <w:sz w:val="22"/>
          <w:szCs w:val="22"/>
        </w:rPr>
        <w:t xml:space="preserve">As a partnership between the UN’s International Labour Organization and the World Bank Group’s International Finance Corporation, we know how to bring diverse groups together to create positive action that improves working conditions while stimulating productivity and competitiveness. </w:t>
      </w:r>
    </w:p>
    <w:p w14:paraId="27AABC42" w14:textId="77777777" w:rsidR="00AA1F28" w:rsidRPr="006630D9" w:rsidRDefault="00AA1F28" w:rsidP="00AA1F28">
      <w:pPr>
        <w:pStyle w:val="Default"/>
        <w:jc w:val="both"/>
        <w:rPr>
          <w:rFonts w:ascii="Arial" w:hAnsi="Arial" w:cs="Arial"/>
          <w:sz w:val="22"/>
          <w:szCs w:val="22"/>
        </w:rPr>
      </w:pPr>
    </w:p>
    <w:p w14:paraId="5C04F549" w14:textId="77777777" w:rsidR="00AA1F28" w:rsidRPr="006630D9" w:rsidRDefault="000C7F20" w:rsidP="00AA1F28">
      <w:pPr>
        <w:pStyle w:val="Default"/>
        <w:jc w:val="both"/>
        <w:rPr>
          <w:rFonts w:ascii="Arial" w:hAnsi="Arial" w:cs="Arial"/>
          <w:sz w:val="22"/>
          <w:szCs w:val="22"/>
        </w:rPr>
      </w:pPr>
      <w:r w:rsidRPr="006630D9">
        <w:rPr>
          <w:rFonts w:ascii="Arial" w:hAnsi="Arial" w:cs="Arial"/>
          <w:b/>
          <w:bCs/>
          <w:sz w:val="22"/>
          <w:szCs w:val="22"/>
        </w:rPr>
        <w:t xml:space="preserve">A Proven Approach </w:t>
      </w:r>
    </w:p>
    <w:p w14:paraId="4542CC08" w14:textId="77777777" w:rsidR="00AA1F28" w:rsidRPr="006630D9" w:rsidRDefault="000C7F20" w:rsidP="00AA1F28">
      <w:pPr>
        <w:pStyle w:val="Default"/>
        <w:jc w:val="both"/>
        <w:rPr>
          <w:rFonts w:ascii="Arial" w:hAnsi="Arial" w:cs="Arial"/>
          <w:sz w:val="22"/>
          <w:szCs w:val="22"/>
        </w:rPr>
      </w:pPr>
      <w:r w:rsidRPr="006630D9">
        <w:rPr>
          <w:rFonts w:ascii="Arial" w:hAnsi="Arial" w:cs="Arial"/>
          <w:sz w:val="22"/>
          <w:szCs w:val="22"/>
        </w:rPr>
        <w:t xml:space="preserve">We create lasting, measurable change by empowering factories to improve the working conditions in their facilities. Our assessments are the global gold standard for rigour and integrity. Our training programs and advisory services change attitudes as well as behaviours. </w:t>
      </w:r>
    </w:p>
    <w:p w14:paraId="2E9A38EE" w14:textId="77777777" w:rsidR="00AA1F28" w:rsidRPr="006630D9" w:rsidRDefault="00AA1F28" w:rsidP="00AA1F28">
      <w:pPr>
        <w:pStyle w:val="Default"/>
        <w:jc w:val="both"/>
        <w:rPr>
          <w:rFonts w:ascii="Arial" w:hAnsi="Arial" w:cs="Arial"/>
          <w:sz w:val="22"/>
          <w:szCs w:val="22"/>
        </w:rPr>
      </w:pPr>
    </w:p>
    <w:p w14:paraId="6D86DD1F" w14:textId="77777777" w:rsidR="00AA1F28" w:rsidRPr="006630D9" w:rsidRDefault="000C7F20" w:rsidP="00AA1F28">
      <w:pPr>
        <w:pStyle w:val="Default"/>
        <w:jc w:val="both"/>
        <w:rPr>
          <w:rFonts w:ascii="Arial" w:hAnsi="Arial" w:cs="Arial"/>
          <w:b/>
          <w:bCs/>
          <w:sz w:val="22"/>
          <w:szCs w:val="22"/>
        </w:rPr>
      </w:pPr>
      <w:r w:rsidRPr="006630D9">
        <w:rPr>
          <w:rFonts w:ascii="Arial" w:hAnsi="Arial" w:cs="Arial"/>
          <w:b/>
          <w:bCs/>
          <w:sz w:val="22"/>
          <w:szCs w:val="22"/>
        </w:rPr>
        <w:t xml:space="preserve">National Action/ Global Influence </w:t>
      </w:r>
    </w:p>
    <w:p w14:paraId="69DDE638" w14:textId="77777777" w:rsidR="00AA1F28" w:rsidRPr="006630D9" w:rsidRDefault="000C7F20" w:rsidP="00AA1F28">
      <w:pPr>
        <w:pStyle w:val="Default"/>
        <w:jc w:val="both"/>
        <w:rPr>
          <w:rFonts w:ascii="Arial" w:hAnsi="Arial" w:cs="Arial"/>
          <w:sz w:val="22"/>
          <w:szCs w:val="22"/>
        </w:rPr>
      </w:pPr>
      <w:r w:rsidRPr="006630D9">
        <w:rPr>
          <w:rFonts w:ascii="Arial" w:hAnsi="Arial" w:cs="Arial"/>
          <w:sz w:val="22"/>
          <w:szCs w:val="22"/>
        </w:rPr>
        <w:t>Through our comprehensive, university-led research, and by sharing</w:t>
      </w:r>
      <w:r>
        <w:rPr>
          <w:rFonts w:ascii="Arial" w:hAnsi="Arial" w:cs="Arial"/>
          <w:sz w:val="22"/>
          <w:szCs w:val="22"/>
        </w:rPr>
        <w:t xml:space="preserve"> best practices from our on-the</w:t>
      </w:r>
      <w:r w:rsidRPr="006630D9">
        <w:rPr>
          <w:rFonts w:ascii="Arial" w:hAnsi="Arial" w:cs="Arial"/>
          <w:sz w:val="22"/>
          <w:szCs w:val="22"/>
        </w:rPr>
        <w:t xml:space="preserve">-ground experience, we are able to shape the agenda well beyond the countries in which we work, influencing governments, brands and policy makers to make improving working conditions a top priority </w:t>
      </w:r>
    </w:p>
    <w:p w14:paraId="00D5EB35" w14:textId="77777777" w:rsidR="00AA1F28" w:rsidRPr="006630D9" w:rsidRDefault="00AA1F28" w:rsidP="00AA1F28">
      <w:pPr>
        <w:pStyle w:val="Default"/>
        <w:jc w:val="both"/>
        <w:rPr>
          <w:rFonts w:ascii="Arial" w:hAnsi="Arial" w:cs="Arial"/>
          <w:sz w:val="22"/>
          <w:szCs w:val="22"/>
        </w:rPr>
      </w:pPr>
    </w:p>
    <w:p w14:paraId="29AD0335" w14:textId="77777777" w:rsidR="00AA1F28" w:rsidRPr="006630D9" w:rsidRDefault="000C7F20" w:rsidP="00AA1F28">
      <w:pPr>
        <w:pStyle w:val="Default"/>
        <w:rPr>
          <w:rFonts w:ascii="Arial" w:hAnsi="Arial" w:cs="Arial"/>
          <w:b/>
          <w:bCs/>
          <w:sz w:val="22"/>
          <w:szCs w:val="22"/>
        </w:rPr>
      </w:pPr>
      <w:r w:rsidRPr="006630D9">
        <w:rPr>
          <w:rFonts w:ascii="Arial" w:hAnsi="Arial" w:cs="Arial"/>
          <w:b/>
          <w:bCs/>
          <w:sz w:val="22"/>
          <w:szCs w:val="22"/>
        </w:rPr>
        <w:t xml:space="preserve">Purpose </w:t>
      </w:r>
    </w:p>
    <w:p w14:paraId="6D60CF82" w14:textId="77777777" w:rsidR="00483EFF" w:rsidRDefault="000C7F20" w:rsidP="00AA1F28">
      <w:pPr>
        <w:rPr>
          <w:rFonts w:ascii="Arial" w:hAnsi="Arial" w:cs="Arial"/>
          <w:lang w:val="en-GB"/>
        </w:rPr>
      </w:pPr>
      <w:r w:rsidRPr="006630D9">
        <w:rPr>
          <w:rFonts w:ascii="Arial" w:hAnsi="Arial" w:cs="Arial"/>
          <w:color w:val="000000"/>
          <w:szCs w:val="22"/>
          <w:lang w:val="en-GB" w:eastAsia="en-GB"/>
        </w:rPr>
        <w:t>Our work and our research have demonstrated – to employers, unions, global brands and governments – that improving working conditions and defending the rights of workers benefits all of us. We’ve improved the lives of more than 3 million workers, and millions more family members, while enhancing the profitability of their employers. There is no trade-off between better work and better business</w:t>
      </w:r>
    </w:p>
    <w:p w14:paraId="3605AFF7" w14:textId="77777777" w:rsidR="0050127A" w:rsidRDefault="0050127A" w:rsidP="002C213F">
      <w:pPr>
        <w:rPr>
          <w:rFonts w:ascii="Arial" w:hAnsi="Arial" w:cs="Arial"/>
          <w:lang w:val="en-GB"/>
        </w:rPr>
      </w:pPr>
    </w:p>
    <w:p w14:paraId="133C7106" w14:textId="77777777" w:rsidR="0050127A" w:rsidRDefault="0050127A" w:rsidP="002C213F">
      <w:pPr>
        <w:rPr>
          <w:rFonts w:ascii="Arial" w:hAnsi="Arial" w:cs="Arial"/>
          <w:lang w:val="en-GB"/>
        </w:rPr>
      </w:pPr>
    </w:p>
    <w:p w14:paraId="10C8A1F0" w14:textId="77777777" w:rsidR="005C1425" w:rsidRPr="00AA1F28" w:rsidRDefault="000C7F20" w:rsidP="00C44CA7">
      <w:pPr>
        <w:pStyle w:val="Sectionheading"/>
        <w:spacing w:line="276" w:lineRule="auto"/>
        <w:rPr>
          <w:rFonts w:ascii="Arial" w:hAnsi="Arial" w:cs="Arial"/>
          <w:color w:val="C00000"/>
          <w:sz w:val="32"/>
          <w:szCs w:val="32"/>
          <w:lang w:val="en-GB"/>
        </w:rPr>
      </w:pPr>
      <w:r w:rsidRPr="00AA1F28">
        <w:rPr>
          <w:rFonts w:ascii="Arial" w:hAnsi="Arial" w:cs="Arial"/>
          <w:color w:val="C00000"/>
          <w:sz w:val="32"/>
          <w:szCs w:val="32"/>
          <w:lang w:val="en-GB"/>
        </w:rPr>
        <w:t>Objective</w:t>
      </w:r>
    </w:p>
    <w:p w14:paraId="7BF934D9" w14:textId="77777777" w:rsidR="005C1425" w:rsidRPr="005A62AA" w:rsidRDefault="005C1425" w:rsidP="005C1425">
      <w:pPr>
        <w:ind w:left="1080"/>
        <w:rPr>
          <w:rFonts w:eastAsia="SimSun" w:cs="Calibri"/>
          <w:szCs w:val="22"/>
          <w:lang w:eastAsia="zh-CN" w:bidi="ar-SA"/>
        </w:rPr>
      </w:pPr>
    </w:p>
    <w:p w14:paraId="226D5FAC" w14:textId="77777777" w:rsidR="005C1425" w:rsidRDefault="005C1425" w:rsidP="005C1425">
      <w:pPr>
        <w:pStyle w:val="BodyText"/>
        <w:ind w:left="1080"/>
        <w:rPr>
          <w:lang w:val="en-US"/>
        </w:rPr>
      </w:pPr>
    </w:p>
    <w:p w14:paraId="58FC0041" w14:textId="77777777" w:rsidR="005605F2" w:rsidRPr="005605F2" w:rsidRDefault="000C7F20" w:rsidP="005605F2">
      <w:pPr>
        <w:jc w:val="left"/>
        <w:rPr>
          <w:rFonts w:ascii="Times New Roman" w:hAnsi="Times New Roman"/>
          <w:sz w:val="24"/>
          <w:lang w:eastAsia="en-GB" w:bidi="bn-IN"/>
        </w:rPr>
      </w:pPr>
      <w:r>
        <w:rPr>
          <w:rFonts w:ascii="Arial" w:hAnsi="Arial" w:cs="Arial"/>
          <w:color w:val="000000"/>
          <w:szCs w:val="22"/>
          <w:lang w:eastAsia="en-GB" w:bidi="bn-IN"/>
        </w:rPr>
        <w:t xml:space="preserve">Redesign of </w:t>
      </w:r>
      <w:hyperlink r:id="rId15" w:history="1">
        <w:r w:rsidRPr="005605F2">
          <w:rPr>
            <w:b/>
            <w:bCs/>
            <w:color w:val="C00000"/>
            <w:szCs w:val="22"/>
            <w:lang w:val="en-GB"/>
          </w:rPr>
          <w:t>Better Work Website </w:t>
        </w:r>
        <w:r w:rsidRPr="005605F2">
          <w:rPr>
            <w:rStyle w:val="Hyperlink"/>
            <w:rFonts w:ascii="Arial" w:hAnsi="Arial" w:cs="Arial"/>
            <w:color w:val="E36C0A" w:themeColor="accent6" w:themeShade="BF"/>
            <w:sz w:val="22"/>
            <w:szCs w:val="22"/>
            <w:lang w:eastAsia="en-GB" w:bidi="bn-IN"/>
          </w:rPr>
          <w:t xml:space="preserve">  </w:t>
        </w:r>
      </w:hyperlink>
    </w:p>
    <w:p w14:paraId="56A2B559" w14:textId="77777777" w:rsidR="005605F2" w:rsidRPr="005605F2" w:rsidRDefault="005605F2" w:rsidP="005605F2">
      <w:pPr>
        <w:jc w:val="left"/>
        <w:rPr>
          <w:rFonts w:ascii="Times New Roman" w:hAnsi="Times New Roman"/>
          <w:sz w:val="24"/>
          <w:lang w:eastAsia="en-GB" w:bidi="bn-IN"/>
        </w:rPr>
      </w:pPr>
    </w:p>
    <w:p w14:paraId="3B13FB36" w14:textId="77777777" w:rsidR="005605F2" w:rsidRPr="005605F2" w:rsidRDefault="000C7F20" w:rsidP="005605F2">
      <w:pPr>
        <w:jc w:val="left"/>
        <w:rPr>
          <w:rFonts w:ascii="Times New Roman" w:hAnsi="Times New Roman"/>
          <w:sz w:val="24"/>
          <w:lang w:eastAsia="en-GB" w:bidi="bn-IN"/>
        </w:rPr>
      </w:pPr>
      <w:r w:rsidRPr="005605F2">
        <w:rPr>
          <w:rFonts w:ascii="Arial" w:hAnsi="Arial" w:cs="Arial"/>
          <w:color w:val="000000"/>
          <w:szCs w:val="22"/>
          <w:lang w:eastAsia="en-GB" w:bidi="bn-IN"/>
        </w:rPr>
        <w:t xml:space="preserve">We are seeking to update the Better Work website to a format that is more </w:t>
      </w:r>
      <w:r w:rsidRPr="005605F2">
        <w:rPr>
          <w:rFonts w:ascii="Arial" w:hAnsi="Arial" w:cs="Arial"/>
          <w:b/>
          <w:bCs/>
          <w:color w:val="000000"/>
          <w:szCs w:val="22"/>
          <w:lang w:eastAsia="en-GB" w:bidi="bn-IN"/>
        </w:rPr>
        <w:t xml:space="preserve">dynamic, modern, user-friendly, memorable </w:t>
      </w:r>
      <w:r w:rsidRPr="005605F2">
        <w:rPr>
          <w:rFonts w:ascii="Arial" w:hAnsi="Arial" w:cs="Arial"/>
          <w:color w:val="000000"/>
          <w:szCs w:val="22"/>
          <w:lang w:eastAsia="en-GB" w:bidi="bn-IN"/>
        </w:rPr>
        <w:t xml:space="preserve">and </w:t>
      </w:r>
      <w:r w:rsidRPr="005605F2">
        <w:rPr>
          <w:rFonts w:ascii="Arial" w:hAnsi="Arial" w:cs="Arial"/>
          <w:b/>
          <w:bCs/>
          <w:color w:val="000000"/>
          <w:szCs w:val="22"/>
          <w:lang w:eastAsia="en-GB" w:bidi="bn-IN"/>
        </w:rPr>
        <w:t xml:space="preserve">navigable. </w:t>
      </w:r>
      <w:r w:rsidRPr="005605F2">
        <w:rPr>
          <w:rFonts w:ascii="Arial" w:hAnsi="Arial" w:cs="Arial"/>
          <w:color w:val="000000"/>
          <w:szCs w:val="22"/>
          <w:lang w:eastAsia="en-GB" w:bidi="bn-IN"/>
        </w:rPr>
        <w:t>This is both about adding features and removing menu clutter, old content, unnecessary text, and duplication. </w:t>
      </w:r>
    </w:p>
    <w:p w14:paraId="08992555" w14:textId="77777777" w:rsidR="005605F2" w:rsidRPr="005605F2" w:rsidRDefault="005605F2" w:rsidP="005605F2">
      <w:pPr>
        <w:jc w:val="left"/>
        <w:rPr>
          <w:rFonts w:ascii="Times New Roman" w:hAnsi="Times New Roman"/>
          <w:sz w:val="24"/>
          <w:lang w:eastAsia="en-GB" w:bidi="bn-IN"/>
        </w:rPr>
      </w:pPr>
    </w:p>
    <w:p w14:paraId="7639D1C4" w14:textId="77777777" w:rsidR="005605F2" w:rsidRPr="005605F2" w:rsidRDefault="000C7F20" w:rsidP="005605F2">
      <w:pPr>
        <w:jc w:val="left"/>
        <w:rPr>
          <w:rFonts w:ascii="Times New Roman" w:hAnsi="Times New Roman"/>
          <w:sz w:val="24"/>
          <w:lang w:eastAsia="en-GB" w:bidi="bn-IN"/>
        </w:rPr>
      </w:pPr>
      <w:r w:rsidRPr="005605F2">
        <w:rPr>
          <w:rFonts w:ascii="Arial" w:hAnsi="Arial" w:cs="Arial"/>
          <w:color w:val="000000"/>
          <w:szCs w:val="22"/>
          <w:lang w:eastAsia="en-GB" w:bidi="bn-IN"/>
        </w:rPr>
        <w:t xml:space="preserve">The initial goal is to create a user experience that encourages partners and industry actors to return to the site for: </w:t>
      </w:r>
      <w:r w:rsidRPr="005605F2">
        <w:rPr>
          <w:rFonts w:ascii="Arial" w:hAnsi="Arial" w:cs="Arial"/>
          <w:b/>
          <w:bCs/>
          <w:color w:val="000000"/>
          <w:szCs w:val="22"/>
          <w:lang w:eastAsia="en-GB" w:bidi="bn-IN"/>
        </w:rPr>
        <w:t>data and evidence, industry news and storytelling, training and events, national Covid-19 updates and other resources</w:t>
      </w:r>
      <w:r w:rsidRPr="005605F2">
        <w:rPr>
          <w:rFonts w:ascii="Arial" w:hAnsi="Arial" w:cs="Arial"/>
          <w:color w:val="000000"/>
          <w:szCs w:val="22"/>
          <w:lang w:eastAsia="en-GB" w:bidi="bn-IN"/>
        </w:rPr>
        <w:t>. </w:t>
      </w:r>
    </w:p>
    <w:p w14:paraId="23314CA2" w14:textId="77777777" w:rsidR="005605F2" w:rsidRPr="005605F2" w:rsidRDefault="005605F2" w:rsidP="005605F2">
      <w:pPr>
        <w:jc w:val="left"/>
        <w:rPr>
          <w:rFonts w:ascii="Times New Roman" w:hAnsi="Times New Roman"/>
          <w:sz w:val="24"/>
          <w:lang w:eastAsia="en-GB" w:bidi="bn-IN"/>
        </w:rPr>
      </w:pPr>
    </w:p>
    <w:p w14:paraId="3555A337" w14:textId="77777777" w:rsidR="005605F2" w:rsidRDefault="000C7F20" w:rsidP="005605F2">
      <w:pPr>
        <w:jc w:val="left"/>
        <w:rPr>
          <w:rFonts w:ascii="Arial" w:hAnsi="Arial" w:cs="Arial"/>
          <w:color w:val="000000"/>
          <w:szCs w:val="22"/>
          <w:lang w:eastAsia="en-GB" w:bidi="bn-IN"/>
        </w:rPr>
      </w:pPr>
      <w:r w:rsidRPr="005605F2">
        <w:rPr>
          <w:rFonts w:ascii="Arial" w:hAnsi="Arial" w:cs="Arial"/>
          <w:color w:val="000000"/>
          <w:szCs w:val="22"/>
          <w:lang w:eastAsia="en-GB" w:bidi="bn-IN"/>
        </w:rPr>
        <w:t>The ultimate goal is to impact and inspire desired behaviors from different audiences: </w:t>
      </w:r>
    </w:p>
    <w:p w14:paraId="31634FF2" w14:textId="77777777" w:rsidR="005605F2" w:rsidRPr="005605F2" w:rsidRDefault="005605F2" w:rsidP="005605F2">
      <w:pPr>
        <w:jc w:val="left"/>
        <w:rPr>
          <w:rFonts w:ascii="Times New Roman" w:hAnsi="Times New Roman"/>
          <w:sz w:val="24"/>
          <w:lang w:eastAsia="en-GB" w:bidi="bn-IN"/>
        </w:rPr>
      </w:pPr>
    </w:p>
    <w:p w14:paraId="49FEBE05" w14:textId="77777777" w:rsidR="005605F2" w:rsidRPr="005605F2" w:rsidRDefault="000C7F20" w:rsidP="00F97C13">
      <w:pPr>
        <w:numPr>
          <w:ilvl w:val="0"/>
          <w:numId w:val="2"/>
        </w:numPr>
        <w:ind w:left="709" w:hanging="283"/>
        <w:jc w:val="left"/>
        <w:textAlignment w:val="baseline"/>
        <w:rPr>
          <w:rFonts w:ascii="Arial" w:hAnsi="Arial" w:cs="Arial"/>
          <w:color w:val="000000"/>
          <w:szCs w:val="22"/>
          <w:lang w:eastAsia="en-GB" w:bidi="bn-IN"/>
        </w:rPr>
      </w:pPr>
      <w:r w:rsidRPr="005605F2">
        <w:rPr>
          <w:rFonts w:ascii="Arial" w:hAnsi="Arial" w:cs="Arial"/>
          <w:color w:val="000000"/>
          <w:szCs w:val="22"/>
          <w:lang w:eastAsia="en-GB" w:bidi="bn-IN"/>
        </w:rPr>
        <w:t xml:space="preserve">For </w:t>
      </w:r>
      <w:r w:rsidRPr="005605F2">
        <w:rPr>
          <w:rFonts w:ascii="Arial" w:hAnsi="Arial" w:cs="Arial"/>
          <w:b/>
          <w:bCs/>
          <w:color w:val="000000"/>
          <w:szCs w:val="22"/>
          <w:lang w:eastAsia="en-GB" w:bidi="bn-IN"/>
        </w:rPr>
        <w:t xml:space="preserve">brands </w:t>
      </w:r>
      <w:r w:rsidRPr="005605F2">
        <w:rPr>
          <w:rFonts w:ascii="Arial" w:hAnsi="Arial" w:cs="Arial"/>
          <w:color w:val="000000"/>
          <w:szCs w:val="22"/>
          <w:lang w:eastAsia="en-GB" w:bidi="bn-IN"/>
        </w:rPr>
        <w:t>to be better informed and make better business decisions, including purchasing practices, and to sign on as Better Work partners or for trainings opportunities including the Academy</w:t>
      </w:r>
    </w:p>
    <w:p w14:paraId="4CCCAE1E" w14:textId="77777777" w:rsidR="005605F2" w:rsidRPr="005605F2" w:rsidRDefault="000C7F20" w:rsidP="00F97C13">
      <w:pPr>
        <w:numPr>
          <w:ilvl w:val="0"/>
          <w:numId w:val="2"/>
        </w:numPr>
        <w:ind w:left="709" w:hanging="283"/>
        <w:jc w:val="left"/>
        <w:textAlignment w:val="baseline"/>
        <w:rPr>
          <w:rFonts w:ascii="Arial" w:hAnsi="Arial" w:cs="Arial"/>
          <w:color w:val="000000"/>
          <w:szCs w:val="22"/>
          <w:lang w:eastAsia="en-GB" w:bidi="bn-IN"/>
        </w:rPr>
      </w:pPr>
      <w:r w:rsidRPr="005605F2">
        <w:rPr>
          <w:rFonts w:ascii="Arial" w:hAnsi="Arial" w:cs="Arial"/>
          <w:color w:val="000000"/>
          <w:szCs w:val="22"/>
          <w:lang w:eastAsia="en-GB" w:bidi="bn-IN"/>
        </w:rPr>
        <w:lastRenderedPageBreak/>
        <w:t xml:space="preserve">For </w:t>
      </w:r>
      <w:r w:rsidRPr="005605F2">
        <w:rPr>
          <w:rFonts w:ascii="Arial" w:hAnsi="Arial" w:cs="Arial"/>
          <w:b/>
          <w:bCs/>
          <w:color w:val="000000"/>
          <w:szCs w:val="22"/>
          <w:lang w:eastAsia="en-GB" w:bidi="bn-IN"/>
        </w:rPr>
        <w:t xml:space="preserve">manufacturers </w:t>
      </w:r>
      <w:r w:rsidRPr="005605F2">
        <w:rPr>
          <w:rFonts w:ascii="Arial" w:hAnsi="Arial" w:cs="Arial"/>
          <w:color w:val="000000"/>
          <w:szCs w:val="22"/>
          <w:lang w:eastAsia="en-GB" w:bidi="bn-IN"/>
        </w:rPr>
        <w:t>to modify their factory policies, embrace and encourage bipartite dialogue, and sign up for Better Work factory services</w:t>
      </w:r>
    </w:p>
    <w:p w14:paraId="634088BE" w14:textId="77777777" w:rsidR="005605F2" w:rsidRPr="005605F2" w:rsidRDefault="000C7F20" w:rsidP="00F97C13">
      <w:pPr>
        <w:numPr>
          <w:ilvl w:val="0"/>
          <w:numId w:val="2"/>
        </w:numPr>
        <w:ind w:left="709" w:hanging="283"/>
        <w:jc w:val="left"/>
        <w:textAlignment w:val="baseline"/>
        <w:rPr>
          <w:rFonts w:ascii="Arial" w:hAnsi="Arial" w:cs="Arial"/>
          <w:color w:val="000000"/>
          <w:szCs w:val="22"/>
          <w:lang w:eastAsia="en-GB" w:bidi="bn-IN"/>
        </w:rPr>
      </w:pPr>
      <w:r w:rsidRPr="005605F2">
        <w:rPr>
          <w:rFonts w:ascii="Arial" w:hAnsi="Arial" w:cs="Arial"/>
          <w:color w:val="000000"/>
          <w:szCs w:val="22"/>
          <w:lang w:eastAsia="en-GB" w:bidi="bn-IN"/>
        </w:rPr>
        <w:t xml:space="preserve">For </w:t>
      </w:r>
      <w:r w:rsidRPr="005605F2">
        <w:rPr>
          <w:rFonts w:ascii="Arial" w:hAnsi="Arial" w:cs="Arial"/>
          <w:b/>
          <w:bCs/>
          <w:color w:val="000000"/>
          <w:szCs w:val="22"/>
          <w:lang w:eastAsia="en-GB" w:bidi="bn-IN"/>
        </w:rPr>
        <w:t xml:space="preserve">governments </w:t>
      </w:r>
      <w:r w:rsidRPr="005605F2">
        <w:rPr>
          <w:rFonts w:ascii="Arial" w:hAnsi="Arial" w:cs="Arial"/>
          <w:color w:val="000000"/>
          <w:szCs w:val="22"/>
          <w:lang w:eastAsia="en-GB" w:bidi="bn-IN"/>
        </w:rPr>
        <w:t xml:space="preserve">to access evidence and data as well as human stories and the business case for progressive </w:t>
      </w:r>
      <w:proofErr w:type="spellStart"/>
      <w:r w:rsidRPr="005605F2">
        <w:rPr>
          <w:rFonts w:ascii="Arial" w:hAnsi="Arial" w:cs="Arial"/>
          <w:color w:val="000000"/>
          <w:szCs w:val="22"/>
          <w:lang w:eastAsia="en-GB" w:bidi="bn-IN"/>
        </w:rPr>
        <w:t>labour</w:t>
      </w:r>
      <w:proofErr w:type="spellEnd"/>
      <w:r w:rsidRPr="005605F2">
        <w:rPr>
          <w:rFonts w:ascii="Arial" w:hAnsi="Arial" w:cs="Arial"/>
          <w:color w:val="000000"/>
          <w:szCs w:val="22"/>
          <w:lang w:eastAsia="en-GB" w:bidi="bn-IN"/>
        </w:rPr>
        <w:t xml:space="preserve"> practices and policy. This should encourage governments to adapt and adopt progressive policy as well as improve training and capacity of </w:t>
      </w:r>
      <w:proofErr w:type="spellStart"/>
      <w:r w:rsidRPr="005605F2">
        <w:rPr>
          <w:rFonts w:ascii="Arial" w:hAnsi="Arial" w:cs="Arial"/>
          <w:color w:val="000000"/>
          <w:szCs w:val="22"/>
          <w:lang w:eastAsia="en-GB" w:bidi="bn-IN"/>
        </w:rPr>
        <w:t>labour</w:t>
      </w:r>
      <w:proofErr w:type="spellEnd"/>
      <w:r w:rsidRPr="005605F2">
        <w:rPr>
          <w:rFonts w:ascii="Arial" w:hAnsi="Arial" w:cs="Arial"/>
          <w:color w:val="000000"/>
          <w:szCs w:val="22"/>
          <w:lang w:eastAsia="en-GB" w:bidi="bn-IN"/>
        </w:rPr>
        <w:t xml:space="preserve"> inspectorate (especially in existing Better Work CPs)</w:t>
      </w:r>
    </w:p>
    <w:p w14:paraId="3DCAC4AE" w14:textId="77777777" w:rsidR="005605F2" w:rsidRPr="005605F2" w:rsidRDefault="000C7F20" w:rsidP="00F97C13">
      <w:pPr>
        <w:numPr>
          <w:ilvl w:val="0"/>
          <w:numId w:val="2"/>
        </w:numPr>
        <w:ind w:left="709" w:hanging="283"/>
        <w:jc w:val="left"/>
        <w:textAlignment w:val="baseline"/>
        <w:rPr>
          <w:rFonts w:ascii="Arial" w:hAnsi="Arial" w:cs="Arial"/>
          <w:color w:val="000000"/>
          <w:szCs w:val="22"/>
          <w:lang w:eastAsia="en-GB" w:bidi="bn-IN"/>
        </w:rPr>
      </w:pPr>
      <w:r w:rsidRPr="005605F2">
        <w:rPr>
          <w:rFonts w:ascii="Arial" w:hAnsi="Arial" w:cs="Arial"/>
          <w:color w:val="000000"/>
          <w:szCs w:val="22"/>
          <w:lang w:eastAsia="en-GB" w:bidi="bn-IN"/>
        </w:rPr>
        <w:t xml:space="preserve">For </w:t>
      </w:r>
      <w:r w:rsidRPr="005605F2">
        <w:rPr>
          <w:rFonts w:ascii="Arial" w:hAnsi="Arial" w:cs="Arial"/>
          <w:b/>
          <w:bCs/>
          <w:color w:val="000000"/>
          <w:szCs w:val="22"/>
          <w:lang w:eastAsia="en-GB" w:bidi="bn-IN"/>
        </w:rPr>
        <w:t xml:space="preserve">unions and workers </w:t>
      </w:r>
      <w:r w:rsidRPr="005605F2">
        <w:rPr>
          <w:rFonts w:ascii="Arial" w:hAnsi="Arial" w:cs="Arial"/>
          <w:color w:val="000000"/>
          <w:szCs w:val="22"/>
          <w:lang w:eastAsia="en-GB" w:bidi="bn-IN"/>
        </w:rPr>
        <w:t>to be better informed and use Better Work evidence and messaging for their advocacy campaigns for better effect</w:t>
      </w:r>
    </w:p>
    <w:p w14:paraId="26E81104" w14:textId="77777777" w:rsidR="005605F2" w:rsidRPr="005605F2" w:rsidRDefault="000C7F20" w:rsidP="00F97C13">
      <w:pPr>
        <w:numPr>
          <w:ilvl w:val="0"/>
          <w:numId w:val="2"/>
        </w:numPr>
        <w:ind w:left="709" w:hanging="283"/>
        <w:jc w:val="left"/>
        <w:textAlignment w:val="baseline"/>
        <w:rPr>
          <w:rFonts w:ascii="Arial" w:hAnsi="Arial" w:cs="Arial"/>
          <w:color w:val="000000"/>
          <w:szCs w:val="22"/>
          <w:lang w:eastAsia="en-GB" w:bidi="bn-IN"/>
        </w:rPr>
      </w:pPr>
      <w:r w:rsidRPr="005605F2">
        <w:rPr>
          <w:rFonts w:ascii="Arial" w:hAnsi="Arial" w:cs="Arial"/>
          <w:color w:val="000000"/>
          <w:szCs w:val="22"/>
          <w:lang w:eastAsia="en-GB" w:bidi="bn-IN"/>
        </w:rPr>
        <w:t xml:space="preserve">For </w:t>
      </w:r>
      <w:r w:rsidRPr="005605F2">
        <w:rPr>
          <w:rFonts w:ascii="Arial" w:hAnsi="Arial" w:cs="Arial"/>
          <w:b/>
          <w:bCs/>
          <w:color w:val="000000"/>
          <w:szCs w:val="22"/>
          <w:lang w:eastAsia="en-GB" w:bidi="bn-IN"/>
        </w:rPr>
        <w:t xml:space="preserve">consumers </w:t>
      </w:r>
      <w:r w:rsidRPr="005605F2">
        <w:rPr>
          <w:rFonts w:ascii="Arial" w:hAnsi="Arial" w:cs="Arial"/>
          <w:color w:val="000000"/>
          <w:szCs w:val="22"/>
          <w:lang w:eastAsia="en-GB" w:bidi="bn-IN"/>
        </w:rPr>
        <w:t xml:space="preserve">to learn more about supply chain dynamics and </w:t>
      </w:r>
      <w:proofErr w:type="spellStart"/>
      <w:r w:rsidRPr="005605F2">
        <w:rPr>
          <w:rFonts w:ascii="Arial" w:hAnsi="Arial" w:cs="Arial"/>
          <w:color w:val="000000"/>
          <w:szCs w:val="22"/>
          <w:lang w:eastAsia="en-GB" w:bidi="bn-IN"/>
        </w:rPr>
        <w:t>labour</w:t>
      </w:r>
      <w:proofErr w:type="spellEnd"/>
      <w:r w:rsidRPr="005605F2">
        <w:rPr>
          <w:rFonts w:ascii="Arial" w:hAnsi="Arial" w:cs="Arial"/>
          <w:color w:val="000000"/>
          <w:szCs w:val="22"/>
          <w:lang w:eastAsia="en-GB" w:bidi="bn-IN"/>
        </w:rPr>
        <w:t xml:space="preserve"> standards and ultimately make better purchasing choices by checking labels, buying clothes manufactured in Better Work countries, and have knowledge of what brands are actively engaging with improvements to their business model and supply chain</w:t>
      </w:r>
      <w:r>
        <w:rPr>
          <w:rFonts w:ascii="Arial" w:hAnsi="Arial" w:cs="Arial"/>
          <w:color w:val="000000"/>
          <w:szCs w:val="22"/>
          <w:lang w:eastAsia="en-GB" w:bidi="bn-IN"/>
        </w:rPr>
        <w:t xml:space="preserve">. </w:t>
      </w:r>
    </w:p>
    <w:p w14:paraId="2FE19D12" w14:textId="77777777" w:rsidR="005605F2" w:rsidRPr="005605F2" w:rsidRDefault="005605F2" w:rsidP="005605F2">
      <w:pPr>
        <w:jc w:val="left"/>
        <w:rPr>
          <w:rFonts w:ascii="Times New Roman" w:hAnsi="Times New Roman"/>
          <w:sz w:val="24"/>
          <w:lang w:eastAsia="en-GB" w:bidi="bn-IN"/>
        </w:rPr>
      </w:pPr>
    </w:p>
    <w:p w14:paraId="7D53947A" w14:textId="77777777" w:rsidR="005605F2" w:rsidRDefault="000C7F20" w:rsidP="005605F2">
      <w:pPr>
        <w:jc w:val="left"/>
        <w:rPr>
          <w:rFonts w:ascii="Arial" w:hAnsi="Arial" w:cs="Arial"/>
          <w:color w:val="000000"/>
          <w:szCs w:val="22"/>
          <w:lang w:eastAsia="en-GB" w:bidi="bn-IN"/>
        </w:rPr>
      </w:pPr>
      <w:r w:rsidRPr="005605F2">
        <w:rPr>
          <w:rFonts w:ascii="Arial" w:hAnsi="Arial" w:cs="Arial"/>
          <w:color w:val="000000"/>
          <w:szCs w:val="22"/>
          <w:lang w:eastAsia="en-GB" w:bidi="bn-IN"/>
        </w:rPr>
        <w:t>We aim to focus this update on: </w:t>
      </w:r>
    </w:p>
    <w:p w14:paraId="0A73FD77" w14:textId="77777777" w:rsidR="005605F2" w:rsidRPr="005605F2" w:rsidRDefault="005605F2" w:rsidP="005605F2">
      <w:pPr>
        <w:jc w:val="left"/>
        <w:rPr>
          <w:rFonts w:ascii="Times New Roman" w:hAnsi="Times New Roman"/>
          <w:sz w:val="24"/>
          <w:lang w:eastAsia="en-GB" w:bidi="bn-IN"/>
        </w:rPr>
      </w:pPr>
    </w:p>
    <w:p w14:paraId="1ECF7C80" w14:textId="77777777" w:rsidR="005605F2" w:rsidRPr="005605F2" w:rsidRDefault="000C7F20" w:rsidP="00F97C13">
      <w:pPr>
        <w:numPr>
          <w:ilvl w:val="0"/>
          <w:numId w:val="3"/>
        </w:numPr>
        <w:ind w:left="709" w:hanging="283"/>
        <w:jc w:val="left"/>
        <w:textAlignment w:val="baseline"/>
        <w:rPr>
          <w:rFonts w:ascii="Arial" w:hAnsi="Arial" w:cs="Arial"/>
          <w:color w:val="000000"/>
          <w:szCs w:val="22"/>
          <w:lang w:eastAsia="en-GB" w:bidi="bn-IN"/>
        </w:rPr>
      </w:pPr>
      <w:r w:rsidRPr="005605F2">
        <w:rPr>
          <w:rFonts w:ascii="Arial" w:hAnsi="Arial" w:cs="Arial"/>
          <w:b/>
          <w:bCs/>
          <w:color w:val="000000"/>
          <w:szCs w:val="22"/>
          <w:lang w:eastAsia="en-GB" w:bidi="bn-IN"/>
        </w:rPr>
        <w:t xml:space="preserve">Creating clear, concise messaging and cutting extraneous text. </w:t>
      </w:r>
      <w:r w:rsidRPr="005605F2">
        <w:rPr>
          <w:rFonts w:ascii="Arial" w:hAnsi="Arial" w:cs="Arial"/>
          <w:color w:val="000000"/>
          <w:szCs w:val="22"/>
          <w:lang w:eastAsia="en-GB" w:bidi="bn-IN"/>
        </w:rPr>
        <w:t>This will be a project undertaken by the comms team internally, with input from vendor </w:t>
      </w:r>
    </w:p>
    <w:p w14:paraId="18E7EBCE" w14:textId="77777777" w:rsidR="005605F2" w:rsidRPr="005605F2" w:rsidRDefault="000C7F20" w:rsidP="00F97C13">
      <w:pPr>
        <w:numPr>
          <w:ilvl w:val="0"/>
          <w:numId w:val="3"/>
        </w:numPr>
        <w:ind w:left="709" w:hanging="283"/>
        <w:jc w:val="left"/>
        <w:textAlignment w:val="baseline"/>
        <w:rPr>
          <w:rFonts w:ascii="Arial" w:hAnsi="Arial" w:cs="Arial"/>
          <w:color w:val="000000"/>
          <w:szCs w:val="22"/>
          <w:lang w:eastAsia="en-GB" w:bidi="bn-IN"/>
        </w:rPr>
      </w:pPr>
      <w:r w:rsidRPr="005605F2">
        <w:rPr>
          <w:rFonts w:ascii="Arial" w:hAnsi="Arial" w:cs="Arial"/>
          <w:b/>
          <w:bCs/>
          <w:color w:val="000000"/>
          <w:szCs w:val="22"/>
          <w:lang w:eastAsia="en-GB" w:bidi="bn-IN"/>
        </w:rPr>
        <w:t xml:space="preserve">An engaging, uncluttered homepage </w:t>
      </w:r>
      <w:r w:rsidRPr="005605F2">
        <w:rPr>
          <w:rFonts w:ascii="Arial" w:hAnsi="Arial" w:cs="Arial"/>
          <w:color w:val="000000"/>
          <w:szCs w:val="22"/>
          <w:lang w:eastAsia="en-GB" w:bidi="bn-IN"/>
        </w:rPr>
        <w:t>with current stories and clear directives for different users (factories and employers, brands and retailers, governments, developmental partners, unions and workers)</w:t>
      </w:r>
    </w:p>
    <w:p w14:paraId="144E053F" w14:textId="77777777" w:rsidR="005605F2" w:rsidRPr="005605F2" w:rsidRDefault="000C7F20" w:rsidP="00F97C13">
      <w:pPr>
        <w:numPr>
          <w:ilvl w:val="0"/>
          <w:numId w:val="3"/>
        </w:numPr>
        <w:ind w:left="709" w:hanging="283"/>
        <w:jc w:val="left"/>
        <w:textAlignment w:val="baseline"/>
        <w:rPr>
          <w:rFonts w:ascii="Arial" w:hAnsi="Arial" w:cs="Arial"/>
          <w:b/>
          <w:bCs/>
          <w:color w:val="000000"/>
          <w:szCs w:val="22"/>
          <w:lang w:eastAsia="en-GB" w:bidi="bn-IN"/>
        </w:rPr>
      </w:pPr>
      <w:r w:rsidRPr="005605F2">
        <w:rPr>
          <w:rFonts w:ascii="Arial" w:hAnsi="Arial" w:cs="Arial"/>
          <w:b/>
          <w:bCs/>
          <w:color w:val="000000"/>
          <w:szCs w:val="22"/>
          <w:lang w:eastAsia="en-GB" w:bidi="bn-IN"/>
        </w:rPr>
        <w:t xml:space="preserve">Interactive elements, </w:t>
      </w:r>
      <w:r w:rsidRPr="005605F2">
        <w:rPr>
          <w:rFonts w:ascii="Arial" w:hAnsi="Arial" w:cs="Arial"/>
          <w:color w:val="000000"/>
          <w:szCs w:val="22"/>
          <w:lang w:eastAsia="en-GB" w:bidi="bn-IN"/>
        </w:rPr>
        <w:t xml:space="preserve">including a map with all of our country </w:t>
      </w:r>
      <w:proofErr w:type="spellStart"/>
      <w:r w:rsidRPr="005605F2">
        <w:rPr>
          <w:rFonts w:ascii="Arial" w:hAnsi="Arial" w:cs="Arial"/>
          <w:color w:val="000000"/>
          <w:szCs w:val="22"/>
          <w:lang w:eastAsia="en-GB" w:bidi="bn-IN"/>
        </w:rPr>
        <w:t>programmes</w:t>
      </w:r>
      <w:proofErr w:type="spellEnd"/>
      <w:r w:rsidRPr="005605F2">
        <w:rPr>
          <w:rFonts w:ascii="Arial" w:hAnsi="Arial" w:cs="Arial"/>
          <w:color w:val="000000"/>
          <w:szCs w:val="22"/>
          <w:lang w:eastAsia="en-GB" w:bidi="bn-IN"/>
        </w:rPr>
        <w:t>, featuring key statistics and from which a user navigates to each country page</w:t>
      </w:r>
    </w:p>
    <w:p w14:paraId="102BF956" w14:textId="77777777" w:rsidR="005605F2" w:rsidRPr="005605F2" w:rsidRDefault="000C7F20" w:rsidP="00F97C13">
      <w:pPr>
        <w:numPr>
          <w:ilvl w:val="0"/>
          <w:numId w:val="3"/>
        </w:numPr>
        <w:ind w:left="709" w:hanging="283"/>
        <w:jc w:val="left"/>
        <w:textAlignment w:val="baseline"/>
        <w:rPr>
          <w:rFonts w:ascii="Arial" w:hAnsi="Arial" w:cs="Arial"/>
          <w:b/>
          <w:bCs/>
          <w:color w:val="000000"/>
          <w:szCs w:val="22"/>
          <w:lang w:eastAsia="en-GB" w:bidi="bn-IN"/>
        </w:rPr>
      </w:pPr>
      <w:r w:rsidRPr="005605F2">
        <w:rPr>
          <w:rFonts w:ascii="Arial" w:hAnsi="Arial" w:cs="Arial"/>
          <w:b/>
          <w:bCs/>
          <w:color w:val="000000"/>
          <w:szCs w:val="22"/>
          <w:lang w:eastAsia="en-GB" w:bidi="bn-IN"/>
        </w:rPr>
        <w:t xml:space="preserve">A reduced number of clearer menu items, </w:t>
      </w:r>
      <w:r w:rsidRPr="005605F2">
        <w:rPr>
          <w:rFonts w:ascii="Arial" w:hAnsi="Arial" w:cs="Arial"/>
          <w:color w:val="000000"/>
          <w:szCs w:val="22"/>
          <w:lang w:eastAsia="en-GB" w:bidi="bn-IN"/>
        </w:rPr>
        <w:t>like removing “Our Partners” and “Get Involved” in favor of buttons for different types of users, as well as other clear directives like “Apply for a Job,” “Research Hub” (Rather than Resources and Publications). This action is also intended to reduce duplication of language and information on country programme pages</w:t>
      </w:r>
    </w:p>
    <w:p w14:paraId="02091B9B" w14:textId="77777777" w:rsidR="005605F2" w:rsidRPr="005605F2" w:rsidRDefault="000C7F20" w:rsidP="00F97C13">
      <w:pPr>
        <w:numPr>
          <w:ilvl w:val="0"/>
          <w:numId w:val="3"/>
        </w:numPr>
        <w:ind w:left="709" w:hanging="283"/>
        <w:jc w:val="left"/>
        <w:textAlignment w:val="baseline"/>
        <w:rPr>
          <w:rFonts w:ascii="Arial" w:hAnsi="Arial" w:cs="Arial"/>
          <w:b/>
          <w:bCs/>
          <w:color w:val="000000"/>
          <w:szCs w:val="22"/>
          <w:lang w:eastAsia="en-GB" w:bidi="bn-IN"/>
        </w:rPr>
      </w:pPr>
      <w:r w:rsidRPr="005605F2">
        <w:rPr>
          <w:rFonts w:ascii="Arial" w:hAnsi="Arial" w:cs="Arial"/>
          <w:b/>
          <w:bCs/>
          <w:color w:val="000000"/>
          <w:szCs w:val="22"/>
          <w:lang w:eastAsia="en-GB" w:bidi="bn-IN"/>
        </w:rPr>
        <w:t xml:space="preserve">Remove or archive old material, </w:t>
      </w:r>
      <w:r w:rsidRPr="005605F2">
        <w:rPr>
          <w:rFonts w:ascii="Arial" w:hAnsi="Arial" w:cs="Arial"/>
          <w:color w:val="000000"/>
          <w:szCs w:val="22"/>
          <w:lang w:eastAsia="en-GB" w:bidi="bn-IN"/>
        </w:rPr>
        <w:t>including the many pdfs on the site</w:t>
      </w:r>
    </w:p>
    <w:p w14:paraId="3274C81A" w14:textId="77777777" w:rsidR="005605F2" w:rsidRPr="005605F2" w:rsidRDefault="000C7F20" w:rsidP="00F97C13">
      <w:pPr>
        <w:numPr>
          <w:ilvl w:val="0"/>
          <w:numId w:val="3"/>
        </w:numPr>
        <w:ind w:left="709" w:hanging="283"/>
        <w:jc w:val="left"/>
        <w:textAlignment w:val="baseline"/>
        <w:rPr>
          <w:rFonts w:ascii="Arial" w:hAnsi="Arial" w:cs="Arial"/>
          <w:b/>
          <w:bCs/>
          <w:color w:val="000000"/>
          <w:szCs w:val="22"/>
          <w:lang w:eastAsia="en-GB" w:bidi="bn-IN"/>
        </w:rPr>
      </w:pPr>
      <w:r w:rsidRPr="005605F2">
        <w:rPr>
          <w:rFonts w:ascii="Arial" w:hAnsi="Arial" w:cs="Arial"/>
          <w:b/>
          <w:bCs/>
          <w:color w:val="000000"/>
          <w:szCs w:val="22"/>
          <w:lang w:eastAsia="en-GB" w:bidi="bn-IN"/>
        </w:rPr>
        <w:t xml:space="preserve">Reduce number of tags </w:t>
      </w:r>
      <w:r w:rsidRPr="005605F2">
        <w:rPr>
          <w:rFonts w:ascii="Arial" w:hAnsi="Arial" w:cs="Arial"/>
          <w:color w:val="000000"/>
          <w:szCs w:val="22"/>
          <w:lang w:eastAsia="en-GB" w:bidi="bn-IN"/>
        </w:rPr>
        <w:t xml:space="preserve">and regularly update news stories and </w:t>
      </w:r>
      <w:proofErr w:type="gramStart"/>
      <w:r w:rsidRPr="005605F2">
        <w:rPr>
          <w:rFonts w:ascii="Arial" w:hAnsi="Arial" w:cs="Arial"/>
          <w:color w:val="000000"/>
          <w:szCs w:val="22"/>
          <w:lang w:eastAsia="en-GB" w:bidi="bn-IN"/>
        </w:rPr>
        <w:t>human interest</w:t>
      </w:r>
      <w:proofErr w:type="gramEnd"/>
      <w:r w:rsidRPr="005605F2">
        <w:rPr>
          <w:rFonts w:ascii="Arial" w:hAnsi="Arial" w:cs="Arial"/>
          <w:color w:val="000000"/>
          <w:szCs w:val="22"/>
          <w:lang w:eastAsia="en-GB" w:bidi="bn-IN"/>
        </w:rPr>
        <w:t xml:space="preserve"> stories on main page of website so that carousel is current</w:t>
      </w:r>
    </w:p>
    <w:p w14:paraId="452D492A" w14:textId="77777777" w:rsidR="005605F2" w:rsidRPr="005605F2" w:rsidRDefault="000C7F20" w:rsidP="00F97C13">
      <w:pPr>
        <w:numPr>
          <w:ilvl w:val="0"/>
          <w:numId w:val="3"/>
        </w:numPr>
        <w:ind w:left="709" w:hanging="283"/>
        <w:jc w:val="left"/>
        <w:textAlignment w:val="baseline"/>
        <w:rPr>
          <w:rFonts w:ascii="Arial" w:hAnsi="Arial" w:cs="Arial"/>
          <w:b/>
          <w:bCs/>
          <w:color w:val="000000"/>
          <w:szCs w:val="22"/>
          <w:lang w:eastAsia="en-GB" w:bidi="bn-IN"/>
        </w:rPr>
      </w:pPr>
      <w:r w:rsidRPr="005605F2">
        <w:rPr>
          <w:rFonts w:ascii="Arial" w:hAnsi="Arial" w:cs="Arial"/>
          <w:b/>
          <w:bCs/>
          <w:color w:val="000000"/>
          <w:szCs w:val="22"/>
          <w:lang w:eastAsia="en-GB" w:bidi="bn-IN"/>
        </w:rPr>
        <w:t xml:space="preserve">Use impactful and striking imagery, </w:t>
      </w:r>
      <w:r w:rsidRPr="005605F2">
        <w:rPr>
          <w:rFonts w:ascii="Arial" w:hAnsi="Arial" w:cs="Arial"/>
          <w:color w:val="000000"/>
          <w:szCs w:val="22"/>
          <w:lang w:eastAsia="en-GB" w:bidi="bn-IN"/>
        </w:rPr>
        <w:t>selecting from the best of our existing photos or taking new photos to improve the look of visual elements accompanying each page</w:t>
      </w:r>
    </w:p>
    <w:p w14:paraId="755CB82E" w14:textId="77777777" w:rsidR="005605F2" w:rsidRPr="005605F2" w:rsidRDefault="000C7F20" w:rsidP="00F97C13">
      <w:pPr>
        <w:numPr>
          <w:ilvl w:val="0"/>
          <w:numId w:val="3"/>
        </w:numPr>
        <w:ind w:left="709" w:hanging="283"/>
        <w:jc w:val="left"/>
        <w:textAlignment w:val="baseline"/>
        <w:rPr>
          <w:rFonts w:ascii="Arial" w:hAnsi="Arial" w:cs="Arial"/>
          <w:b/>
          <w:bCs/>
          <w:color w:val="000000"/>
          <w:szCs w:val="22"/>
          <w:lang w:eastAsia="en-GB" w:bidi="bn-IN"/>
        </w:rPr>
      </w:pPr>
      <w:r w:rsidRPr="005605F2">
        <w:rPr>
          <w:rFonts w:ascii="Arial" w:hAnsi="Arial" w:cs="Arial"/>
          <w:b/>
          <w:bCs/>
          <w:color w:val="000000"/>
          <w:szCs w:val="22"/>
          <w:lang w:eastAsia="en-GB" w:bidi="bn-IN"/>
        </w:rPr>
        <w:t xml:space="preserve">Significantly cut text </w:t>
      </w:r>
      <w:r w:rsidRPr="005605F2">
        <w:rPr>
          <w:rFonts w:ascii="Arial" w:hAnsi="Arial" w:cs="Arial"/>
          <w:color w:val="000000"/>
          <w:szCs w:val="22"/>
          <w:lang w:eastAsia="en-GB" w:bidi="bn-IN"/>
        </w:rPr>
        <w:t>so that pages are as concise, direct and visually-appealing as possible </w:t>
      </w:r>
    </w:p>
    <w:p w14:paraId="0112BA72" w14:textId="77777777" w:rsidR="005605F2" w:rsidRPr="005605F2" w:rsidRDefault="000C7F20" w:rsidP="00F97C13">
      <w:pPr>
        <w:numPr>
          <w:ilvl w:val="0"/>
          <w:numId w:val="3"/>
        </w:numPr>
        <w:ind w:left="709" w:hanging="283"/>
        <w:jc w:val="left"/>
        <w:textAlignment w:val="baseline"/>
        <w:rPr>
          <w:rFonts w:ascii="Arial" w:hAnsi="Arial" w:cs="Arial"/>
          <w:b/>
          <w:bCs/>
          <w:color w:val="000000"/>
          <w:szCs w:val="22"/>
          <w:lang w:eastAsia="en-GB" w:bidi="bn-IN"/>
        </w:rPr>
      </w:pPr>
      <w:r w:rsidRPr="005605F2">
        <w:rPr>
          <w:rFonts w:ascii="Arial" w:hAnsi="Arial" w:cs="Arial"/>
          <w:b/>
          <w:bCs/>
          <w:color w:val="000000"/>
          <w:szCs w:val="22"/>
          <w:lang w:eastAsia="en-GB" w:bidi="bn-IN"/>
        </w:rPr>
        <w:t xml:space="preserve">High functioning translation plug-ins </w:t>
      </w:r>
      <w:r w:rsidRPr="005605F2">
        <w:rPr>
          <w:rFonts w:ascii="Arial" w:hAnsi="Arial" w:cs="Arial"/>
          <w:color w:val="000000"/>
          <w:szCs w:val="22"/>
          <w:lang w:eastAsia="en-GB" w:bidi="bn-IN"/>
        </w:rPr>
        <w:t>so that all content on country programme pages is available in the most common national language</w:t>
      </w:r>
    </w:p>
    <w:p w14:paraId="46875319" w14:textId="77777777" w:rsidR="005605F2" w:rsidRPr="005605F2" w:rsidRDefault="000C7F20" w:rsidP="00F97C13">
      <w:pPr>
        <w:numPr>
          <w:ilvl w:val="0"/>
          <w:numId w:val="3"/>
        </w:numPr>
        <w:ind w:left="709" w:hanging="283"/>
        <w:jc w:val="left"/>
        <w:textAlignment w:val="baseline"/>
        <w:rPr>
          <w:rFonts w:ascii="Arial" w:hAnsi="Arial" w:cs="Arial"/>
          <w:b/>
          <w:bCs/>
          <w:color w:val="000000"/>
          <w:szCs w:val="22"/>
          <w:lang w:eastAsia="en-GB" w:bidi="bn-IN"/>
        </w:rPr>
      </w:pPr>
      <w:r w:rsidRPr="005605F2">
        <w:rPr>
          <w:rFonts w:ascii="Arial" w:hAnsi="Arial" w:cs="Arial"/>
          <w:b/>
          <w:bCs/>
          <w:color w:val="000000"/>
          <w:szCs w:val="22"/>
          <w:lang w:eastAsia="en-GB" w:bidi="bn-IN"/>
        </w:rPr>
        <w:t xml:space="preserve">Create a Research Hub </w:t>
      </w:r>
      <w:r w:rsidRPr="005605F2">
        <w:rPr>
          <w:rFonts w:ascii="Arial" w:hAnsi="Arial" w:cs="Arial"/>
          <w:color w:val="000000"/>
          <w:szCs w:val="22"/>
          <w:lang w:eastAsia="en-GB" w:bidi="bn-IN"/>
        </w:rPr>
        <w:t>where users can view Better Work data by country, issue or cluster of issues, factory, and potentially, brand. This should at a minimum feature compliance data but ideally also incorporate discussion paper and survey data in a more accessible and guided manner.</w:t>
      </w:r>
      <w:r w:rsidRPr="005605F2">
        <w:rPr>
          <w:rFonts w:ascii="Arial" w:hAnsi="Arial" w:cs="Arial"/>
          <w:color w:val="000000"/>
          <w:szCs w:val="22"/>
          <w:shd w:val="clear" w:color="auto" w:fill="FFFF00"/>
          <w:lang w:eastAsia="en-GB" w:bidi="bn-IN"/>
        </w:rPr>
        <w:t xml:space="preserve"> </w:t>
      </w:r>
    </w:p>
    <w:p w14:paraId="508BBBF3" w14:textId="77777777" w:rsidR="005605F2" w:rsidRPr="005605F2" w:rsidRDefault="000C7F20" w:rsidP="00F97C13">
      <w:pPr>
        <w:numPr>
          <w:ilvl w:val="0"/>
          <w:numId w:val="3"/>
        </w:numPr>
        <w:ind w:left="709" w:hanging="283"/>
        <w:jc w:val="left"/>
        <w:textAlignment w:val="baseline"/>
        <w:rPr>
          <w:rFonts w:ascii="Arial" w:hAnsi="Arial" w:cs="Arial"/>
          <w:color w:val="000000"/>
          <w:szCs w:val="22"/>
          <w:lang w:eastAsia="en-GB" w:bidi="bn-IN"/>
        </w:rPr>
      </w:pPr>
      <w:r w:rsidRPr="005605F2">
        <w:rPr>
          <w:rFonts w:ascii="Arial" w:hAnsi="Arial" w:cs="Arial"/>
          <w:color w:val="000000"/>
          <w:szCs w:val="22"/>
          <w:lang w:eastAsia="en-GB" w:bidi="bn-IN"/>
        </w:rPr>
        <w:t xml:space="preserve">Showcase a </w:t>
      </w:r>
      <w:r w:rsidRPr="005605F2">
        <w:rPr>
          <w:rFonts w:ascii="Arial" w:hAnsi="Arial" w:cs="Arial"/>
          <w:b/>
          <w:bCs/>
          <w:color w:val="000000"/>
          <w:szCs w:val="22"/>
          <w:lang w:eastAsia="en-GB" w:bidi="bn-IN"/>
        </w:rPr>
        <w:t>contemporary and consistent style of story</w:t>
      </w:r>
      <w:r w:rsidRPr="005605F2">
        <w:rPr>
          <w:rFonts w:ascii="Arial" w:hAnsi="Arial" w:cs="Arial"/>
          <w:color w:val="000000"/>
          <w:szCs w:val="22"/>
          <w:lang w:eastAsia="en-GB" w:bidi="bn-IN"/>
        </w:rPr>
        <w:t xml:space="preserve"> with text and images presented in a format that is comparable to the style adopted by major media outlets and other organizations (like ILO Voices and IFC). </w:t>
      </w:r>
    </w:p>
    <w:p w14:paraId="1BB644BA" w14:textId="77777777" w:rsidR="0050127A" w:rsidRDefault="0050127A" w:rsidP="005C1425">
      <w:pPr>
        <w:pStyle w:val="BodyText"/>
        <w:ind w:left="1080"/>
        <w:rPr>
          <w:lang w:val="en-US"/>
        </w:rPr>
      </w:pPr>
    </w:p>
    <w:p w14:paraId="3A77592E" w14:textId="529BDD03" w:rsidR="0050127A" w:rsidRDefault="0050127A" w:rsidP="005605F2">
      <w:pPr>
        <w:pStyle w:val="BodyText"/>
        <w:rPr>
          <w:lang w:val="en-US"/>
        </w:rPr>
      </w:pPr>
    </w:p>
    <w:p w14:paraId="407A95B4" w14:textId="39CDFD85" w:rsidR="00707B4F" w:rsidRDefault="00707B4F" w:rsidP="005605F2">
      <w:pPr>
        <w:pStyle w:val="BodyText"/>
        <w:rPr>
          <w:lang w:val="en-US"/>
        </w:rPr>
      </w:pPr>
    </w:p>
    <w:p w14:paraId="2E83BD12" w14:textId="0EF928A5" w:rsidR="00707B4F" w:rsidRDefault="00707B4F" w:rsidP="005605F2">
      <w:pPr>
        <w:pStyle w:val="BodyText"/>
        <w:rPr>
          <w:lang w:val="en-US"/>
        </w:rPr>
      </w:pPr>
    </w:p>
    <w:p w14:paraId="0798F1E6" w14:textId="77777777" w:rsidR="00707B4F" w:rsidRDefault="00707B4F" w:rsidP="005605F2">
      <w:pPr>
        <w:pStyle w:val="BodyText"/>
        <w:rPr>
          <w:lang w:val="en-US"/>
        </w:rPr>
      </w:pPr>
    </w:p>
    <w:p w14:paraId="0FA509BD" w14:textId="77777777" w:rsidR="0050127A" w:rsidRPr="00AA1F28" w:rsidRDefault="0050127A" w:rsidP="00AA1F28">
      <w:pPr>
        <w:pStyle w:val="BodyText"/>
        <w:rPr>
          <w:color w:val="C00000"/>
          <w:sz w:val="32"/>
          <w:szCs w:val="32"/>
          <w:lang w:val="en-US"/>
        </w:rPr>
      </w:pPr>
    </w:p>
    <w:p w14:paraId="49734AD6" w14:textId="22C83755" w:rsidR="006405A5" w:rsidRPr="00AA1F28" w:rsidRDefault="00DD7182" w:rsidP="002F556B">
      <w:pPr>
        <w:spacing w:line="276" w:lineRule="auto"/>
        <w:rPr>
          <w:rFonts w:ascii="Arial" w:hAnsi="Arial" w:cs="Arial"/>
          <w:b/>
          <w:bCs/>
          <w:color w:val="C00000"/>
          <w:sz w:val="32"/>
          <w:szCs w:val="32"/>
          <w:lang w:val="en-GB"/>
        </w:rPr>
      </w:pPr>
      <w:r>
        <w:rPr>
          <w:rFonts w:ascii="Arial" w:hAnsi="Arial" w:cs="Arial"/>
          <w:b/>
          <w:bCs/>
          <w:color w:val="C00000"/>
          <w:sz w:val="32"/>
          <w:szCs w:val="32"/>
          <w:lang w:val="en-GB"/>
        </w:rPr>
        <w:lastRenderedPageBreak/>
        <w:t>Scope of Work</w:t>
      </w:r>
      <w:r w:rsidRPr="00AA1F28">
        <w:rPr>
          <w:rFonts w:ascii="Arial" w:hAnsi="Arial" w:cs="Arial"/>
          <w:b/>
          <w:bCs/>
          <w:color w:val="C00000"/>
          <w:sz w:val="32"/>
          <w:szCs w:val="32"/>
          <w:lang w:val="en-GB"/>
        </w:rPr>
        <w:t xml:space="preserve"> </w:t>
      </w:r>
      <w:r w:rsidR="000C7F20" w:rsidRPr="00AA1F28">
        <w:rPr>
          <w:rFonts w:ascii="Arial" w:hAnsi="Arial" w:cs="Arial"/>
          <w:b/>
          <w:bCs/>
          <w:color w:val="C00000"/>
          <w:sz w:val="32"/>
          <w:szCs w:val="32"/>
          <w:lang w:val="en-GB"/>
        </w:rPr>
        <w:t xml:space="preserve">and </w:t>
      </w:r>
      <w:r>
        <w:rPr>
          <w:rFonts w:ascii="Arial" w:hAnsi="Arial" w:cs="Arial"/>
          <w:b/>
          <w:bCs/>
          <w:color w:val="C00000"/>
          <w:sz w:val="32"/>
          <w:szCs w:val="32"/>
          <w:lang w:val="en-GB"/>
        </w:rPr>
        <w:t>D</w:t>
      </w:r>
      <w:r w:rsidR="000C7F20" w:rsidRPr="00AA1F28">
        <w:rPr>
          <w:rFonts w:ascii="Arial" w:hAnsi="Arial" w:cs="Arial"/>
          <w:b/>
          <w:bCs/>
          <w:color w:val="C00000"/>
          <w:sz w:val="32"/>
          <w:szCs w:val="32"/>
          <w:lang w:val="en-GB"/>
        </w:rPr>
        <w:t xml:space="preserve">eliverables </w:t>
      </w:r>
    </w:p>
    <w:p w14:paraId="670ACFE7" w14:textId="77777777" w:rsidR="006405A5" w:rsidRPr="005C525F" w:rsidRDefault="006405A5" w:rsidP="006405A5">
      <w:pPr>
        <w:pStyle w:val="Sectionheading"/>
        <w:rPr>
          <w:rFonts w:ascii="Arial" w:hAnsi="Arial" w:cs="Arial"/>
          <w:sz w:val="8"/>
          <w:lang w:val="en-GB"/>
        </w:rPr>
      </w:pPr>
    </w:p>
    <w:p w14:paraId="0F012600" w14:textId="77777777" w:rsidR="000B57ED" w:rsidRDefault="000B57ED" w:rsidP="000B57ED">
      <w:pPr>
        <w:pStyle w:val="NoSpacing"/>
        <w:spacing w:after="120"/>
        <w:ind w:left="714"/>
        <w:rPr>
          <w:rFonts w:ascii="Arial" w:hAnsi="Arial" w:cs="Arial"/>
          <w:lang w:val="en-GB"/>
        </w:rPr>
      </w:pPr>
    </w:p>
    <w:p w14:paraId="24D6BACB" w14:textId="09B519C0" w:rsidR="006405A5" w:rsidRPr="00353EAA" w:rsidRDefault="000B57ED" w:rsidP="00F97C13">
      <w:pPr>
        <w:pStyle w:val="NoSpacing"/>
        <w:numPr>
          <w:ilvl w:val="0"/>
          <w:numId w:val="1"/>
        </w:numPr>
        <w:spacing w:after="120"/>
        <w:ind w:left="714" w:hanging="357"/>
        <w:rPr>
          <w:rFonts w:ascii="Arial" w:hAnsi="Arial" w:cs="Arial"/>
          <w:lang w:val="en-GB"/>
        </w:rPr>
      </w:pPr>
      <w:r w:rsidRPr="00353EAA">
        <w:rPr>
          <w:rFonts w:ascii="Arial" w:hAnsi="Arial" w:cs="Arial"/>
          <w:lang w:val="en-GB"/>
        </w:rPr>
        <w:t xml:space="preserve">Conduct user testing sessions with approximately four user groups to collect and analyse feedback for </w:t>
      </w:r>
      <w:proofErr w:type="spellStart"/>
      <w:r w:rsidRPr="00353EAA">
        <w:rPr>
          <w:rFonts w:ascii="Arial" w:hAnsi="Arial" w:cs="Arial"/>
          <w:lang w:val="en-GB"/>
        </w:rPr>
        <w:t>deve</w:t>
      </w:r>
      <w:r w:rsidR="00E155E3" w:rsidRPr="00353EAA">
        <w:rPr>
          <w:rFonts w:ascii="Arial" w:hAnsi="Arial" w:cs="Arial"/>
          <w:lang w:val="en-GB"/>
        </w:rPr>
        <w:t>lop</w:t>
      </w:r>
      <w:r w:rsidRPr="00353EAA">
        <w:rPr>
          <w:rFonts w:ascii="Arial" w:hAnsi="Arial" w:cs="Arial"/>
          <w:lang w:val="en-GB"/>
        </w:rPr>
        <w:t>oing</w:t>
      </w:r>
      <w:proofErr w:type="spellEnd"/>
      <w:r w:rsidRPr="00353EAA">
        <w:rPr>
          <w:rFonts w:ascii="Arial" w:hAnsi="Arial" w:cs="Arial"/>
          <w:lang w:val="en-GB"/>
        </w:rPr>
        <w:t xml:space="preserve"> clear goals for the redesign effort.  </w:t>
      </w:r>
    </w:p>
    <w:p w14:paraId="5CC8CA79" w14:textId="6C42B44B" w:rsidR="005605F2" w:rsidRPr="00353EAA" w:rsidRDefault="000B57ED" w:rsidP="00F97C13">
      <w:pPr>
        <w:pStyle w:val="NoSpacing"/>
        <w:numPr>
          <w:ilvl w:val="0"/>
          <w:numId w:val="1"/>
        </w:numPr>
        <w:spacing w:after="120"/>
        <w:ind w:left="714" w:hanging="357"/>
        <w:rPr>
          <w:rFonts w:ascii="Arial" w:hAnsi="Arial" w:cs="Arial"/>
          <w:lang w:val="en-GB"/>
        </w:rPr>
      </w:pPr>
      <w:r w:rsidRPr="00353EAA">
        <w:rPr>
          <w:rFonts w:ascii="Arial" w:hAnsi="Arial" w:cs="Arial"/>
          <w:lang w:val="en-GB"/>
        </w:rPr>
        <w:t xml:space="preserve">Based on the findings of the user testing, ensure </w:t>
      </w:r>
      <w:r w:rsidR="00E72EF1" w:rsidRPr="00353EAA">
        <w:rPr>
          <w:rFonts w:ascii="Arial" w:hAnsi="Arial" w:cs="Arial"/>
          <w:lang w:val="en-GB"/>
        </w:rPr>
        <w:t>the</w:t>
      </w:r>
      <w:r w:rsidR="000C7F20" w:rsidRPr="00353EAA">
        <w:rPr>
          <w:rFonts w:ascii="Arial" w:hAnsi="Arial" w:cs="Arial"/>
          <w:lang w:val="en-GB"/>
        </w:rPr>
        <w:t xml:space="preserve"> Better Work website presents a new visual look and its functionalities are enhanced to provide a better experience to </w:t>
      </w:r>
      <w:r w:rsidR="00C7482D" w:rsidRPr="00353EAA">
        <w:rPr>
          <w:rFonts w:ascii="Arial" w:hAnsi="Arial" w:cs="Arial"/>
          <w:lang w:val="en-GB"/>
        </w:rPr>
        <w:t>users</w:t>
      </w:r>
      <w:r w:rsidR="000C7F20" w:rsidRPr="00353EAA">
        <w:rPr>
          <w:rFonts w:ascii="Arial" w:hAnsi="Arial" w:cs="Arial"/>
          <w:lang w:val="en-GB"/>
        </w:rPr>
        <w:t>.</w:t>
      </w:r>
      <w:r w:rsidR="007D307C" w:rsidRPr="00353EAA">
        <w:rPr>
          <w:rFonts w:ascii="Arial" w:hAnsi="Arial" w:cs="Arial"/>
          <w:lang w:val="en-GB"/>
        </w:rPr>
        <w:t xml:space="preserve"> Ensure seamless mobile responsiveness. </w:t>
      </w:r>
    </w:p>
    <w:p w14:paraId="1E0C5DCC" w14:textId="3C16A48A" w:rsidR="005605F2" w:rsidRPr="00353EAA" w:rsidRDefault="00C44CA7" w:rsidP="00F97C13">
      <w:pPr>
        <w:pStyle w:val="NoSpacing"/>
        <w:numPr>
          <w:ilvl w:val="0"/>
          <w:numId w:val="1"/>
        </w:numPr>
        <w:spacing w:after="120"/>
        <w:ind w:left="714" w:hanging="357"/>
        <w:rPr>
          <w:rFonts w:ascii="Arial" w:hAnsi="Arial" w:cs="Arial"/>
          <w:lang w:val="en-GB"/>
        </w:rPr>
      </w:pPr>
      <w:r w:rsidRPr="00353EAA">
        <w:rPr>
          <w:rFonts w:ascii="Arial" w:hAnsi="Arial" w:cs="Arial"/>
          <w:lang w:val="en-GB"/>
        </w:rPr>
        <w:t>N</w:t>
      </w:r>
      <w:r w:rsidR="000C7F20" w:rsidRPr="00353EAA">
        <w:rPr>
          <w:rFonts w:ascii="Arial" w:hAnsi="Arial" w:cs="Arial"/>
          <w:lang w:val="en-GB"/>
        </w:rPr>
        <w:t>ew sections</w:t>
      </w:r>
      <w:r w:rsidR="00C73E2A" w:rsidRPr="00353EAA">
        <w:rPr>
          <w:rFonts w:ascii="Arial" w:hAnsi="Arial" w:cs="Arial"/>
          <w:lang w:val="en-GB"/>
        </w:rPr>
        <w:t>/elements</w:t>
      </w:r>
      <w:r w:rsidR="000C7F20" w:rsidRPr="00353EAA">
        <w:rPr>
          <w:rFonts w:ascii="Arial" w:hAnsi="Arial" w:cs="Arial"/>
          <w:lang w:val="en-GB"/>
        </w:rPr>
        <w:t xml:space="preserve"> are developed and integrated into the Better Work website.</w:t>
      </w:r>
    </w:p>
    <w:p w14:paraId="05FDCE0D" w14:textId="77777777" w:rsidR="005605F2" w:rsidRPr="00353EAA" w:rsidRDefault="000C7F20" w:rsidP="00F97C13">
      <w:pPr>
        <w:pStyle w:val="NoSpacing"/>
        <w:numPr>
          <w:ilvl w:val="0"/>
          <w:numId w:val="1"/>
        </w:numPr>
        <w:spacing w:after="120"/>
        <w:ind w:left="714" w:hanging="357"/>
        <w:rPr>
          <w:rFonts w:ascii="Arial" w:hAnsi="Arial" w:cs="Arial"/>
          <w:lang w:val="en-GB"/>
        </w:rPr>
      </w:pPr>
      <w:r w:rsidRPr="00353EAA">
        <w:rPr>
          <w:rFonts w:ascii="Arial" w:hAnsi="Arial" w:cs="Arial"/>
          <w:lang w:val="en-GB"/>
        </w:rPr>
        <w:t xml:space="preserve">Work closely with the website maintenance service provider to plan and implement the changes as agreed with the Better Work team. </w:t>
      </w:r>
    </w:p>
    <w:p w14:paraId="74D67095" w14:textId="6A528537" w:rsidR="00AA1F28" w:rsidRPr="00353EAA" w:rsidRDefault="000C7F20" w:rsidP="00F97C13">
      <w:pPr>
        <w:pStyle w:val="NoSpacing"/>
        <w:numPr>
          <w:ilvl w:val="0"/>
          <w:numId w:val="1"/>
        </w:numPr>
        <w:spacing w:after="120"/>
        <w:ind w:left="714" w:hanging="357"/>
        <w:jc w:val="both"/>
        <w:rPr>
          <w:rFonts w:ascii="Arial" w:hAnsi="Arial" w:cs="Arial"/>
          <w:lang w:val="en-GB"/>
        </w:rPr>
      </w:pPr>
      <w:r w:rsidRPr="00353EAA">
        <w:rPr>
          <w:rFonts w:ascii="Arial" w:hAnsi="Arial" w:cs="Arial"/>
          <w:lang w:val="en-GB"/>
        </w:rPr>
        <w:t xml:space="preserve">Source code handover: Full source code including all developed libraries shall be handed over to </w:t>
      </w:r>
      <w:r w:rsidR="0088091B" w:rsidRPr="00353EAA">
        <w:rPr>
          <w:rFonts w:ascii="Arial" w:hAnsi="Arial" w:cs="Arial"/>
          <w:lang w:val="en-GB"/>
        </w:rPr>
        <w:t>Better Work</w:t>
      </w:r>
      <w:r w:rsidRPr="00353EAA">
        <w:rPr>
          <w:rFonts w:ascii="Arial" w:hAnsi="Arial" w:cs="Arial"/>
          <w:lang w:val="en-GB"/>
        </w:rPr>
        <w:t>.</w:t>
      </w:r>
    </w:p>
    <w:p w14:paraId="3685A317" w14:textId="77777777" w:rsidR="000B57ED" w:rsidRPr="00353EAA" w:rsidRDefault="000B57ED" w:rsidP="00F97C13">
      <w:pPr>
        <w:pStyle w:val="NoSpacing"/>
        <w:numPr>
          <w:ilvl w:val="0"/>
          <w:numId w:val="1"/>
        </w:numPr>
        <w:spacing w:after="120"/>
        <w:ind w:left="714" w:hanging="357"/>
        <w:rPr>
          <w:rFonts w:ascii="Arial" w:hAnsi="Arial" w:cs="Arial"/>
          <w:lang w:val="en-GB"/>
        </w:rPr>
      </w:pPr>
      <w:r w:rsidRPr="00353EAA">
        <w:rPr>
          <w:rFonts w:ascii="Arial" w:hAnsi="Arial" w:cs="Arial"/>
          <w:lang w:val="en-GB"/>
        </w:rPr>
        <w:t xml:space="preserve">Develop a user manual based on the changes made on the website and deliver a briefing session for relevant staff and web administrators. </w:t>
      </w:r>
    </w:p>
    <w:p w14:paraId="1548116D" w14:textId="77777777" w:rsidR="002F556B" w:rsidRDefault="002F556B" w:rsidP="00567AEA">
      <w:pPr>
        <w:pStyle w:val="Sectionheading"/>
        <w:rPr>
          <w:rFonts w:cs="Arial"/>
          <w:b w:val="0"/>
          <w:bCs w:val="0"/>
          <w:sz w:val="22"/>
          <w:szCs w:val="24"/>
        </w:rPr>
      </w:pPr>
    </w:p>
    <w:p w14:paraId="08D13C25" w14:textId="77777777" w:rsidR="002F556B" w:rsidRDefault="002F556B" w:rsidP="00567AEA">
      <w:pPr>
        <w:pStyle w:val="Sectionheading"/>
        <w:rPr>
          <w:rFonts w:cs="Arial"/>
          <w:b w:val="0"/>
          <w:bCs w:val="0"/>
          <w:sz w:val="22"/>
          <w:szCs w:val="24"/>
        </w:rPr>
      </w:pPr>
    </w:p>
    <w:p w14:paraId="5DFD1E19" w14:textId="77777777" w:rsidR="0050127A" w:rsidRPr="00807BCB" w:rsidRDefault="0050127A" w:rsidP="00567AEA">
      <w:pPr>
        <w:pStyle w:val="Sectionheading"/>
        <w:rPr>
          <w:rFonts w:cs="Arial"/>
          <w:b w:val="0"/>
          <w:bCs w:val="0"/>
          <w:sz w:val="22"/>
          <w:szCs w:val="24"/>
        </w:rPr>
      </w:pPr>
    </w:p>
    <w:p w14:paraId="527889EF" w14:textId="77777777" w:rsidR="00B137F0" w:rsidRPr="00AA1F28" w:rsidRDefault="000C7F20" w:rsidP="00C44CA7">
      <w:pPr>
        <w:pStyle w:val="Sectionheading"/>
        <w:spacing w:line="360" w:lineRule="auto"/>
        <w:rPr>
          <w:rFonts w:ascii="Arial" w:hAnsi="Arial" w:cs="Arial"/>
          <w:color w:val="C00000"/>
          <w:sz w:val="32"/>
          <w:szCs w:val="32"/>
          <w:lang w:val="en-GB"/>
        </w:rPr>
      </w:pPr>
      <w:r>
        <w:rPr>
          <w:rFonts w:ascii="Arial" w:hAnsi="Arial" w:cs="Arial"/>
          <w:color w:val="C00000"/>
          <w:sz w:val="32"/>
          <w:szCs w:val="32"/>
          <w:lang w:val="en-GB"/>
        </w:rPr>
        <w:t xml:space="preserve">Specific </w:t>
      </w:r>
      <w:r w:rsidRPr="00134322">
        <w:rPr>
          <w:rFonts w:ascii="Arial" w:hAnsi="Arial" w:cs="Arial"/>
          <w:color w:val="C00000"/>
          <w:sz w:val="32"/>
          <w:szCs w:val="32"/>
          <w:lang w:val="en-GB"/>
        </w:rPr>
        <w:t>Deliverables</w:t>
      </w:r>
    </w:p>
    <w:p w14:paraId="75508264" w14:textId="77777777" w:rsidR="00B137F0" w:rsidRPr="005C525F" w:rsidRDefault="00B137F0" w:rsidP="00650258">
      <w:pPr>
        <w:rPr>
          <w:rFonts w:ascii="Arial" w:hAnsi="Arial" w:cs="Arial"/>
          <w:lang w:val="en-GB"/>
        </w:rPr>
      </w:pPr>
    </w:p>
    <w:p w14:paraId="2CA73E1A" w14:textId="77777777" w:rsidR="00954574" w:rsidRPr="00726692" w:rsidRDefault="00954574" w:rsidP="00726692">
      <w:pPr>
        <w:autoSpaceDE w:val="0"/>
        <w:autoSpaceDN w:val="0"/>
        <w:adjustRightInd w:val="0"/>
        <w:jc w:val="left"/>
        <w:rPr>
          <w:rFonts w:ascii="Arial" w:eastAsiaTheme="minorHAnsi" w:hAnsi="Arial" w:cs="Arial"/>
          <w:szCs w:val="22"/>
          <w:lang w:val="en-GB" w:bidi="ar-SA"/>
        </w:rPr>
      </w:pPr>
    </w:p>
    <w:p w14:paraId="27062405" w14:textId="77777777" w:rsidR="0050127A" w:rsidRPr="00726692" w:rsidRDefault="000C7F20" w:rsidP="00726692">
      <w:pPr>
        <w:autoSpaceDE w:val="0"/>
        <w:autoSpaceDN w:val="0"/>
        <w:adjustRightInd w:val="0"/>
        <w:jc w:val="left"/>
        <w:rPr>
          <w:rFonts w:ascii="Arial" w:eastAsiaTheme="minorHAnsi" w:hAnsi="Arial" w:cs="Arial"/>
          <w:szCs w:val="22"/>
          <w:lang w:val="en-GB" w:bidi="ar-SA"/>
        </w:rPr>
      </w:pPr>
      <w:r w:rsidRPr="00726692">
        <w:rPr>
          <w:rFonts w:ascii="Arial" w:eastAsiaTheme="minorHAnsi" w:hAnsi="Arial" w:cs="Arial"/>
          <w:szCs w:val="22"/>
          <w:lang w:val="en-GB" w:bidi="ar-SA"/>
        </w:rPr>
        <w:t xml:space="preserve">All new developments listed in this section will be built in the current </w:t>
      </w:r>
      <w:hyperlink r:id="rId16" w:history="1">
        <w:r w:rsidRPr="00726692">
          <w:rPr>
            <w:rStyle w:val="Hyperlink"/>
            <w:rFonts w:ascii="Arial" w:eastAsiaTheme="minorHAnsi" w:hAnsi="Arial" w:cs="Arial"/>
            <w:color w:val="C00000"/>
            <w:sz w:val="22"/>
            <w:szCs w:val="22"/>
            <w:lang w:val="en-GB" w:bidi="ar-SA"/>
          </w:rPr>
          <w:t>Better Work website</w:t>
        </w:r>
      </w:hyperlink>
      <w:r w:rsidRPr="00726692">
        <w:rPr>
          <w:rFonts w:ascii="Arial" w:eastAsiaTheme="minorHAnsi" w:hAnsi="Arial" w:cs="Arial"/>
          <w:color w:val="C00000"/>
          <w:szCs w:val="22"/>
          <w:lang w:val="en-GB" w:bidi="ar-SA"/>
        </w:rPr>
        <w:t xml:space="preserve"> </w:t>
      </w:r>
      <w:r>
        <w:rPr>
          <w:rFonts w:ascii="Arial" w:eastAsiaTheme="minorHAnsi" w:hAnsi="Arial" w:cs="Arial"/>
          <w:szCs w:val="22"/>
          <w:lang w:val="en-GB" w:bidi="ar-SA"/>
        </w:rPr>
        <w:t>created</w:t>
      </w:r>
      <w:r w:rsidRPr="00726692">
        <w:rPr>
          <w:rFonts w:ascii="Arial" w:eastAsiaTheme="minorHAnsi" w:hAnsi="Arial" w:cs="Arial"/>
          <w:szCs w:val="22"/>
          <w:lang w:val="en-GB" w:bidi="ar-SA"/>
        </w:rPr>
        <w:t xml:space="preserve"> in WordPress.</w:t>
      </w:r>
    </w:p>
    <w:p w14:paraId="31A08C9D" w14:textId="77777777" w:rsidR="0050127A" w:rsidRDefault="0050127A" w:rsidP="00650258">
      <w:pPr>
        <w:rPr>
          <w:rFonts w:ascii="Arial" w:hAnsi="Arial" w:cs="Arial"/>
          <w:lang w:val="en-GB"/>
        </w:rPr>
      </w:pPr>
    </w:p>
    <w:p w14:paraId="773F30BC" w14:textId="77777777" w:rsidR="0050127A" w:rsidRDefault="0050127A" w:rsidP="00650258">
      <w:pPr>
        <w:rPr>
          <w:rFonts w:ascii="Arial" w:hAnsi="Arial" w:cs="Arial"/>
          <w:lang w:val="en-GB"/>
        </w:rPr>
      </w:pPr>
    </w:p>
    <w:p w14:paraId="4E3D83FF" w14:textId="77777777" w:rsidR="00C35C0C" w:rsidRPr="00C35C0C" w:rsidRDefault="000C7F20" w:rsidP="00F97C13">
      <w:pPr>
        <w:pStyle w:val="ListParagraph"/>
        <w:numPr>
          <w:ilvl w:val="1"/>
          <w:numId w:val="3"/>
        </w:numPr>
        <w:autoSpaceDE w:val="0"/>
        <w:autoSpaceDN w:val="0"/>
        <w:adjustRightInd w:val="0"/>
        <w:spacing w:line="480" w:lineRule="auto"/>
        <w:ind w:left="993" w:hanging="284"/>
        <w:rPr>
          <w:rFonts w:eastAsiaTheme="minorHAnsi" w:cs="Arial"/>
          <w:b/>
          <w:bCs/>
          <w:color w:val="C00000"/>
        </w:rPr>
      </w:pPr>
      <w:r w:rsidRPr="00C35C0C">
        <w:rPr>
          <w:rFonts w:eastAsiaTheme="minorHAnsi" w:cs="Arial"/>
          <w:b/>
          <w:bCs/>
          <w:color w:val="C00000"/>
        </w:rPr>
        <w:t xml:space="preserve"> New look and feel</w:t>
      </w:r>
    </w:p>
    <w:p w14:paraId="28FDB677" w14:textId="408DA389" w:rsidR="00726692" w:rsidRPr="00C35C0C" w:rsidRDefault="000C7F20" w:rsidP="00F97C13">
      <w:pPr>
        <w:pStyle w:val="ListParagraph"/>
        <w:numPr>
          <w:ilvl w:val="0"/>
          <w:numId w:val="4"/>
        </w:numPr>
        <w:autoSpaceDE w:val="0"/>
        <w:autoSpaceDN w:val="0"/>
        <w:adjustRightInd w:val="0"/>
        <w:spacing w:after="120"/>
        <w:ind w:left="714" w:hanging="357"/>
        <w:rPr>
          <w:rFonts w:eastAsiaTheme="minorHAnsi" w:cs="Arial"/>
        </w:rPr>
      </w:pPr>
      <w:r w:rsidRPr="00C35C0C">
        <w:rPr>
          <w:rFonts w:eastAsiaTheme="minorHAnsi" w:cs="Arial"/>
        </w:rPr>
        <w:t xml:space="preserve">Following the </w:t>
      </w:r>
      <w:r w:rsidR="00C35C0C">
        <w:rPr>
          <w:rFonts w:eastAsiaTheme="minorHAnsi" w:cs="Arial"/>
        </w:rPr>
        <w:t>Better Work</w:t>
      </w:r>
      <w:r w:rsidRPr="00C35C0C">
        <w:rPr>
          <w:rFonts w:eastAsiaTheme="minorHAnsi" w:cs="Arial"/>
        </w:rPr>
        <w:t xml:space="preserve"> branding guidelines</w:t>
      </w:r>
      <w:r w:rsidR="00C35C0C">
        <w:rPr>
          <w:rFonts w:eastAsiaTheme="minorHAnsi" w:cs="Arial"/>
        </w:rPr>
        <w:t xml:space="preserve"> and the design philosophy used in the </w:t>
      </w:r>
      <w:hyperlink r:id="rId17" w:history="1">
        <w:r w:rsidR="00C35C0C" w:rsidRPr="00C35C0C">
          <w:rPr>
            <w:rStyle w:val="Hyperlink"/>
            <w:rFonts w:ascii="Arial" w:eastAsiaTheme="minorHAnsi" w:hAnsi="Arial" w:cs="Arial"/>
            <w:color w:val="C00000"/>
            <w:sz w:val="22"/>
          </w:rPr>
          <w:t>ILO website</w:t>
        </w:r>
      </w:hyperlink>
      <w:r w:rsidR="000B57ED">
        <w:rPr>
          <w:rStyle w:val="Hyperlink"/>
          <w:rFonts w:ascii="Arial" w:eastAsiaTheme="minorHAnsi" w:hAnsi="Arial" w:cs="Arial"/>
          <w:color w:val="C00000"/>
          <w:sz w:val="22"/>
        </w:rPr>
        <w:t xml:space="preserve"> </w:t>
      </w:r>
      <w:r w:rsidR="000B57ED" w:rsidRPr="000B57ED">
        <w:rPr>
          <w:rStyle w:val="Hyperlink"/>
          <w:rFonts w:ascii="Arial" w:eastAsiaTheme="minorHAnsi" w:hAnsi="Arial" w:cs="Arial"/>
          <w:color w:val="auto"/>
          <w:sz w:val="22"/>
        </w:rPr>
        <w:t>and based on the inputs collected through user testing</w:t>
      </w:r>
      <w:r w:rsidRPr="00C35C0C">
        <w:rPr>
          <w:rFonts w:eastAsiaTheme="minorHAnsi" w:cs="Arial"/>
        </w:rPr>
        <w:t xml:space="preserve">, design a new look-and-feel for the </w:t>
      </w:r>
      <w:r w:rsidR="00C35C0C">
        <w:rPr>
          <w:rFonts w:eastAsiaTheme="minorHAnsi" w:cs="Arial"/>
        </w:rPr>
        <w:t>Better Work</w:t>
      </w:r>
      <w:r w:rsidR="00C35C0C" w:rsidRPr="00C35C0C">
        <w:rPr>
          <w:rFonts w:eastAsiaTheme="minorHAnsi" w:cs="Arial"/>
        </w:rPr>
        <w:t xml:space="preserve"> </w:t>
      </w:r>
      <w:r w:rsidRPr="00C35C0C">
        <w:rPr>
          <w:rFonts w:eastAsiaTheme="minorHAnsi" w:cs="Arial"/>
        </w:rPr>
        <w:t>website capturing the</w:t>
      </w:r>
      <w:r w:rsidR="00C35C0C">
        <w:rPr>
          <w:rFonts w:eastAsiaTheme="minorHAnsi" w:cs="Arial"/>
        </w:rPr>
        <w:t xml:space="preserve"> </w:t>
      </w:r>
      <w:r w:rsidRPr="00C35C0C">
        <w:rPr>
          <w:rFonts w:eastAsiaTheme="minorHAnsi" w:cs="Arial"/>
        </w:rPr>
        <w:t>different functionalities outlined in this TOR. The company will develop a graphic concept and the visual</w:t>
      </w:r>
      <w:r w:rsidR="00C35C0C">
        <w:rPr>
          <w:rFonts w:eastAsiaTheme="minorHAnsi" w:cs="Arial"/>
        </w:rPr>
        <w:t xml:space="preserve"> </w:t>
      </w:r>
      <w:r w:rsidRPr="00C35C0C">
        <w:rPr>
          <w:rFonts w:eastAsiaTheme="minorHAnsi" w:cs="Arial"/>
        </w:rPr>
        <w:t xml:space="preserve">language of the new </w:t>
      </w:r>
      <w:r w:rsidR="00C35C0C">
        <w:rPr>
          <w:rFonts w:eastAsiaTheme="minorHAnsi" w:cs="Arial"/>
        </w:rPr>
        <w:t xml:space="preserve">website. </w:t>
      </w:r>
    </w:p>
    <w:p w14:paraId="284DAB21" w14:textId="77777777" w:rsidR="00726692" w:rsidRDefault="000C7F20" w:rsidP="00F97C13">
      <w:pPr>
        <w:pStyle w:val="ListParagraph"/>
        <w:numPr>
          <w:ilvl w:val="0"/>
          <w:numId w:val="4"/>
        </w:numPr>
        <w:autoSpaceDE w:val="0"/>
        <w:autoSpaceDN w:val="0"/>
        <w:adjustRightInd w:val="0"/>
        <w:spacing w:after="120"/>
        <w:ind w:left="714" w:hanging="357"/>
        <w:rPr>
          <w:rFonts w:eastAsiaTheme="minorHAnsi" w:cs="Arial"/>
        </w:rPr>
      </w:pPr>
      <w:r w:rsidRPr="00C35C0C">
        <w:rPr>
          <w:rFonts w:eastAsiaTheme="minorHAnsi" w:cs="Arial"/>
        </w:rPr>
        <w:t>Ensure a consistent visual language on the new site by introducing fixed styles in templates ensuring</w:t>
      </w:r>
      <w:r w:rsidR="00C35C0C">
        <w:rPr>
          <w:rFonts w:eastAsiaTheme="minorHAnsi" w:cs="Arial"/>
        </w:rPr>
        <w:t xml:space="preserve"> </w:t>
      </w:r>
      <w:r w:rsidRPr="00C35C0C">
        <w:rPr>
          <w:rFonts w:eastAsiaTheme="minorHAnsi" w:cs="Arial"/>
        </w:rPr>
        <w:t xml:space="preserve">consistency in fonts, </w:t>
      </w:r>
      <w:r w:rsidR="00C35C0C">
        <w:rPr>
          <w:rFonts w:eastAsiaTheme="minorHAnsi" w:cs="Arial"/>
        </w:rPr>
        <w:t xml:space="preserve">colours, </w:t>
      </w:r>
      <w:r w:rsidRPr="00C35C0C">
        <w:rPr>
          <w:rFonts w:eastAsiaTheme="minorHAnsi" w:cs="Arial"/>
        </w:rPr>
        <w:t>formatting, icons, images</w:t>
      </w:r>
      <w:r w:rsidR="00C35C0C">
        <w:rPr>
          <w:rFonts w:eastAsiaTheme="minorHAnsi" w:cs="Arial"/>
        </w:rPr>
        <w:t xml:space="preserve"> and </w:t>
      </w:r>
      <w:r w:rsidRPr="00C35C0C">
        <w:rPr>
          <w:rFonts w:eastAsiaTheme="minorHAnsi" w:cs="Arial"/>
        </w:rPr>
        <w:t>layout techniques.</w:t>
      </w:r>
    </w:p>
    <w:p w14:paraId="46AAD7CC" w14:textId="0E6565BE" w:rsidR="00F41FFE" w:rsidRPr="00C35C0C" w:rsidRDefault="000C7F20" w:rsidP="00F97C13">
      <w:pPr>
        <w:pStyle w:val="ListParagraph"/>
        <w:numPr>
          <w:ilvl w:val="0"/>
          <w:numId w:val="4"/>
        </w:numPr>
        <w:autoSpaceDE w:val="0"/>
        <w:autoSpaceDN w:val="0"/>
        <w:adjustRightInd w:val="0"/>
        <w:spacing w:after="120"/>
        <w:ind w:left="714" w:hanging="357"/>
        <w:rPr>
          <w:rFonts w:eastAsiaTheme="minorHAnsi" w:cs="Arial"/>
        </w:rPr>
      </w:pPr>
      <w:r>
        <w:rPr>
          <w:rFonts w:eastAsiaTheme="minorHAnsi" w:cs="Arial"/>
        </w:rPr>
        <w:t xml:space="preserve">Create a detailed information architecture/sitemap, </w:t>
      </w:r>
      <w:r w:rsidRPr="00F41FFE">
        <w:rPr>
          <w:rFonts w:eastAsiaTheme="minorHAnsi" w:cs="Arial"/>
        </w:rPr>
        <w:t>mapped out in a hierarchical fashion</w:t>
      </w:r>
      <w:r>
        <w:rPr>
          <w:rFonts w:eastAsiaTheme="minorHAnsi" w:cs="Arial"/>
        </w:rPr>
        <w:t xml:space="preserve">, to </w:t>
      </w:r>
      <w:r w:rsidRPr="00F41FFE">
        <w:rPr>
          <w:rFonts w:eastAsiaTheme="minorHAnsi" w:cs="Arial"/>
        </w:rPr>
        <w:t xml:space="preserve">define the relationships between </w:t>
      </w:r>
      <w:r>
        <w:rPr>
          <w:rFonts w:eastAsiaTheme="minorHAnsi" w:cs="Arial"/>
        </w:rPr>
        <w:t>the</w:t>
      </w:r>
      <w:r w:rsidRPr="00F41FFE">
        <w:rPr>
          <w:rFonts w:eastAsiaTheme="minorHAnsi" w:cs="Arial"/>
        </w:rPr>
        <w:t xml:space="preserve"> site's content</w:t>
      </w:r>
      <w:r>
        <w:rPr>
          <w:rFonts w:eastAsiaTheme="minorHAnsi" w:cs="Arial"/>
        </w:rPr>
        <w:t xml:space="preserve"> flow and </w:t>
      </w:r>
      <w:r w:rsidRPr="00F41FFE">
        <w:rPr>
          <w:rFonts w:eastAsiaTheme="minorHAnsi" w:cs="Arial"/>
        </w:rPr>
        <w:t>functionality</w:t>
      </w:r>
      <w:r>
        <w:t xml:space="preserve">. </w:t>
      </w:r>
    </w:p>
    <w:p w14:paraId="2325798A" w14:textId="77777777" w:rsidR="00726692" w:rsidRPr="00C35C0C" w:rsidRDefault="000C7F20" w:rsidP="00F97C13">
      <w:pPr>
        <w:pStyle w:val="ListParagraph"/>
        <w:numPr>
          <w:ilvl w:val="0"/>
          <w:numId w:val="4"/>
        </w:numPr>
        <w:autoSpaceDE w:val="0"/>
        <w:autoSpaceDN w:val="0"/>
        <w:adjustRightInd w:val="0"/>
        <w:spacing w:after="120"/>
        <w:ind w:left="714" w:hanging="357"/>
        <w:rPr>
          <w:rFonts w:eastAsiaTheme="minorHAnsi" w:cs="Arial"/>
        </w:rPr>
      </w:pPr>
      <w:r w:rsidRPr="00C35C0C">
        <w:rPr>
          <w:rFonts w:eastAsiaTheme="minorHAnsi" w:cs="Arial"/>
        </w:rPr>
        <w:t>The new look and feel should be adapted to the homepage, sections, subsections and the following components</w:t>
      </w:r>
      <w:r w:rsidR="00C35C0C">
        <w:rPr>
          <w:rFonts w:eastAsiaTheme="minorHAnsi" w:cs="Arial"/>
        </w:rPr>
        <w:t xml:space="preserve"> </w:t>
      </w:r>
      <w:r w:rsidRPr="00C35C0C">
        <w:rPr>
          <w:rFonts w:eastAsiaTheme="minorHAnsi" w:cs="Arial"/>
        </w:rPr>
        <w:t xml:space="preserve">of the site: </w:t>
      </w:r>
      <w:r w:rsidR="00C35C0C">
        <w:rPr>
          <w:rFonts w:eastAsiaTheme="minorHAnsi" w:cs="Arial"/>
        </w:rPr>
        <w:t>blog</w:t>
      </w:r>
      <w:r w:rsidRPr="00C35C0C">
        <w:rPr>
          <w:rFonts w:eastAsiaTheme="minorHAnsi" w:cs="Arial"/>
        </w:rPr>
        <w:t xml:space="preserve"> template, </w:t>
      </w:r>
      <w:r w:rsidR="00C35C0C">
        <w:rPr>
          <w:rFonts w:eastAsiaTheme="minorHAnsi" w:cs="Arial"/>
        </w:rPr>
        <w:t xml:space="preserve">page template (s), portfolio </w:t>
      </w:r>
      <w:r w:rsidRPr="00C35C0C">
        <w:rPr>
          <w:rFonts w:eastAsiaTheme="minorHAnsi" w:cs="Arial"/>
        </w:rPr>
        <w:t xml:space="preserve">template, </w:t>
      </w:r>
      <w:r w:rsidR="00C35C0C">
        <w:rPr>
          <w:rFonts w:eastAsiaTheme="minorHAnsi" w:cs="Arial"/>
        </w:rPr>
        <w:t>country landing page</w:t>
      </w:r>
      <w:r w:rsidR="001C655F">
        <w:rPr>
          <w:rFonts w:eastAsiaTheme="minorHAnsi" w:cs="Arial"/>
        </w:rPr>
        <w:t xml:space="preserve"> </w:t>
      </w:r>
      <w:r w:rsidR="00C35C0C">
        <w:rPr>
          <w:rFonts w:eastAsiaTheme="minorHAnsi" w:cs="Arial"/>
        </w:rPr>
        <w:t>(s)</w:t>
      </w:r>
      <w:r w:rsidRPr="00C35C0C">
        <w:rPr>
          <w:rFonts w:eastAsiaTheme="minorHAnsi" w:cs="Arial"/>
        </w:rPr>
        <w:t xml:space="preserve">, event </w:t>
      </w:r>
      <w:r w:rsidR="001C655F">
        <w:rPr>
          <w:rFonts w:eastAsiaTheme="minorHAnsi" w:cs="Arial"/>
        </w:rPr>
        <w:t xml:space="preserve">calendar and menus. </w:t>
      </w:r>
    </w:p>
    <w:p w14:paraId="6FB46119" w14:textId="77777777" w:rsidR="00726692" w:rsidRPr="00C35C0C" w:rsidRDefault="000C7F20" w:rsidP="00F97C13">
      <w:pPr>
        <w:pStyle w:val="ListParagraph"/>
        <w:numPr>
          <w:ilvl w:val="0"/>
          <w:numId w:val="4"/>
        </w:numPr>
        <w:autoSpaceDE w:val="0"/>
        <w:autoSpaceDN w:val="0"/>
        <w:adjustRightInd w:val="0"/>
        <w:spacing w:after="120"/>
        <w:ind w:left="714" w:hanging="357"/>
        <w:rPr>
          <w:rFonts w:eastAsiaTheme="minorHAnsi" w:cs="Arial"/>
        </w:rPr>
      </w:pPr>
      <w:r>
        <w:rPr>
          <w:rFonts w:eastAsiaTheme="minorHAnsi" w:cs="Arial"/>
        </w:rPr>
        <w:t>Redesign</w:t>
      </w:r>
      <w:r w:rsidR="00AA5C08">
        <w:rPr>
          <w:rFonts w:eastAsiaTheme="minorHAnsi" w:cs="Arial"/>
        </w:rPr>
        <w:t>/upgrade the</w:t>
      </w:r>
      <w:r>
        <w:rPr>
          <w:rFonts w:eastAsiaTheme="minorHAnsi" w:cs="Arial"/>
        </w:rPr>
        <w:t xml:space="preserve"> s</w:t>
      </w:r>
      <w:r w:rsidRPr="00C35C0C">
        <w:rPr>
          <w:rFonts w:eastAsiaTheme="minorHAnsi" w:cs="Arial"/>
        </w:rPr>
        <w:t xml:space="preserve">tandard elements including header, </w:t>
      </w:r>
      <w:r w:rsidR="00AA5C08">
        <w:rPr>
          <w:rFonts w:eastAsiaTheme="minorHAnsi" w:cs="Arial"/>
        </w:rPr>
        <w:t xml:space="preserve">headlines, featured story slider, </w:t>
      </w:r>
      <w:r w:rsidRPr="00C35C0C">
        <w:rPr>
          <w:rFonts w:eastAsiaTheme="minorHAnsi" w:cs="Arial"/>
        </w:rPr>
        <w:t xml:space="preserve">footer, tabs, </w:t>
      </w:r>
      <w:r>
        <w:rPr>
          <w:rFonts w:eastAsiaTheme="minorHAnsi" w:cs="Arial"/>
        </w:rPr>
        <w:t>a</w:t>
      </w:r>
      <w:r w:rsidRPr="001C655F">
        <w:rPr>
          <w:rFonts w:eastAsiaTheme="minorHAnsi" w:cs="Arial"/>
        </w:rPr>
        <w:t>ccordion</w:t>
      </w:r>
      <w:r>
        <w:rPr>
          <w:rFonts w:eastAsiaTheme="minorHAnsi" w:cs="Arial"/>
        </w:rPr>
        <w:t>,</w:t>
      </w:r>
      <w:r w:rsidRPr="001C655F">
        <w:rPr>
          <w:rFonts w:eastAsiaTheme="minorHAnsi" w:cs="Arial"/>
        </w:rPr>
        <w:t xml:space="preserve"> </w:t>
      </w:r>
      <w:r w:rsidR="00AA5C08">
        <w:rPr>
          <w:rFonts w:eastAsiaTheme="minorHAnsi" w:cs="Arial"/>
        </w:rPr>
        <w:t>recent post/publication grids, main menu</w:t>
      </w:r>
      <w:r w:rsidRPr="00C35C0C">
        <w:rPr>
          <w:rFonts w:eastAsiaTheme="minorHAnsi" w:cs="Arial"/>
        </w:rPr>
        <w:t xml:space="preserve">, </w:t>
      </w:r>
      <w:r w:rsidR="00AA5C08">
        <w:rPr>
          <w:rFonts w:eastAsiaTheme="minorHAnsi" w:cs="Arial"/>
        </w:rPr>
        <w:t xml:space="preserve">content </w:t>
      </w:r>
      <w:r w:rsidRPr="001C655F">
        <w:rPr>
          <w:rFonts w:eastAsiaTheme="minorHAnsi" w:cs="Arial"/>
        </w:rPr>
        <w:lastRenderedPageBreak/>
        <w:t>slider/carousel</w:t>
      </w:r>
      <w:r>
        <w:rPr>
          <w:rFonts w:eastAsiaTheme="minorHAnsi" w:cs="Arial"/>
        </w:rPr>
        <w:t xml:space="preserve">, </w:t>
      </w:r>
      <w:r w:rsidRPr="00C35C0C">
        <w:rPr>
          <w:rFonts w:eastAsiaTheme="minorHAnsi" w:cs="Arial"/>
        </w:rPr>
        <w:t>contact us</w:t>
      </w:r>
      <w:r>
        <w:rPr>
          <w:rFonts w:eastAsiaTheme="minorHAnsi" w:cs="Arial"/>
        </w:rPr>
        <w:t xml:space="preserve">, </w:t>
      </w:r>
      <w:r w:rsidR="007E4CCE">
        <w:rPr>
          <w:rFonts w:eastAsiaTheme="minorHAnsi" w:cs="Arial"/>
        </w:rPr>
        <w:t xml:space="preserve">team profile, testimonial, </w:t>
      </w:r>
      <w:r w:rsidR="007E4CCE" w:rsidRPr="007E4CCE">
        <w:rPr>
          <w:rFonts w:eastAsiaTheme="minorHAnsi" w:cs="Arial"/>
        </w:rPr>
        <w:t>blockquote</w:t>
      </w:r>
      <w:r w:rsidR="007E4CCE">
        <w:rPr>
          <w:rFonts w:eastAsiaTheme="minorHAnsi" w:cs="Arial"/>
        </w:rPr>
        <w:t xml:space="preserve">, event calendar, client box and so on. </w:t>
      </w:r>
    </w:p>
    <w:p w14:paraId="75FDDE3C" w14:textId="77777777" w:rsidR="00726692" w:rsidRPr="00C35C0C" w:rsidRDefault="000C7F20" w:rsidP="00F97C13">
      <w:pPr>
        <w:pStyle w:val="ListParagraph"/>
        <w:numPr>
          <w:ilvl w:val="0"/>
          <w:numId w:val="4"/>
        </w:numPr>
        <w:autoSpaceDE w:val="0"/>
        <w:autoSpaceDN w:val="0"/>
        <w:adjustRightInd w:val="0"/>
        <w:spacing w:after="120"/>
        <w:ind w:left="714" w:hanging="357"/>
        <w:rPr>
          <w:rFonts w:eastAsiaTheme="minorHAnsi" w:cs="Arial"/>
        </w:rPr>
      </w:pPr>
      <w:r>
        <w:rPr>
          <w:rFonts w:eastAsiaTheme="minorHAnsi" w:cs="Arial"/>
        </w:rPr>
        <w:t xml:space="preserve">Reorganise and redistribute the Categories and Tags </w:t>
      </w:r>
      <w:r w:rsidRPr="00C35C0C">
        <w:rPr>
          <w:rFonts w:eastAsiaTheme="minorHAnsi" w:cs="Arial"/>
        </w:rPr>
        <w:t>to guarantee</w:t>
      </w:r>
      <w:r>
        <w:rPr>
          <w:rFonts w:eastAsiaTheme="minorHAnsi" w:cs="Arial"/>
        </w:rPr>
        <w:t xml:space="preserve"> that the </w:t>
      </w:r>
      <w:r w:rsidRPr="00C35C0C">
        <w:rPr>
          <w:rFonts w:eastAsiaTheme="minorHAnsi" w:cs="Arial"/>
        </w:rPr>
        <w:t xml:space="preserve">latest </w:t>
      </w:r>
      <w:r>
        <w:rPr>
          <w:rFonts w:eastAsiaTheme="minorHAnsi" w:cs="Arial"/>
        </w:rPr>
        <w:t>and the most relevant items</w:t>
      </w:r>
      <w:r w:rsidR="00C35C0C">
        <w:rPr>
          <w:rFonts w:eastAsiaTheme="minorHAnsi" w:cs="Arial"/>
        </w:rPr>
        <w:t xml:space="preserve"> </w:t>
      </w:r>
      <w:r>
        <w:rPr>
          <w:rFonts w:eastAsiaTheme="minorHAnsi" w:cs="Arial"/>
        </w:rPr>
        <w:t>are</w:t>
      </w:r>
      <w:r w:rsidRPr="00C35C0C">
        <w:rPr>
          <w:rFonts w:eastAsiaTheme="minorHAnsi" w:cs="Arial"/>
        </w:rPr>
        <w:t xml:space="preserve"> displayed (news, resources, publication, country stories, events)</w:t>
      </w:r>
      <w:r>
        <w:rPr>
          <w:rFonts w:eastAsiaTheme="minorHAnsi" w:cs="Arial"/>
        </w:rPr>
        <w:t xml:space="preserve"> </w:t>
      </w:r>
      <w:r w:rsidR="009249E2">
        <w:rPr>
          <w:rFonts w:eastAsiaTheme="minorHAnsi" w:cs="Arial"/>
        </w:rPr>
        <w:t xml:space="preserve">on the homepage, country pages, blog posts and on the portfolio pages. </w:t>
      </w:r>
    </w:p>
    <w:p w14:paraId="2743A234" w14:textId="77777777" w:rsidR="00726692" w:rsidRDefault="000C7F20" w:rsidP="00F97C13">
      <w:pPr>
        <w:pStyle w:val="ListParagraph"/>
        <w:numPr>
          <w:ilvl w:val="0"/>
          <w:numId w:val="4"/>
        </w:numPr>
        <w:autoSpaceDE w:val="0"/>
        <w:autoSpaceDN w:val="0"/>
        <w:adjustRightInd w:val="0"/>
        <w:spacing w:after="120"/>
        <w:ind w:left="714" w:hanging="357"/>
        <w:rPr>
          <w:rFonts w:eastAsiaTheme="minorHAnsi" w:cs="Arial"/>
        </w:rPr>
      </w:pPr>
      <w:r w:rsidRPr="00C35C0C">
        <w:rPr>
          <w:rFonts w:eastAsiaTheme="minorHAnsi" w:cs="Arial"/>
        </w:rPr>
        <w:t>The current sections and sub-sections of the site should be adapted using the new templates. These sections</w:t>
      </w:r>
      <w:r w:rsidR="00C35C0C">
        <w:rPr>
          <w:rFonts w:eastAsiaTheme="minorHAnsi" w:cs="Arial"/>
        </w:rPr>
        <w:t xml:space="preserve"> </w:t>
      </w:r>
      <w:r w:rsidRPr="00C35C0C">
        <w:rPr>
          <w:rFonts w:eastAsiaTheme="minorHAnsi" w:cs="Arial"/>
        </w:rPr>
        <w:t xml:space="preserve">include around </w:t>
      </w:r>
      <w:r w:rsidR="00BC3BE8">
        <w:rPr>
          <w:rFonts w:eastAsiaTheme="minorHAnsi" w:cs="Arial"/>
        </w:rPr>
        <w:t>345</w:t>
      </w:r>
      <w:r w:rsidRPr="00C35C0C">
        <w:rPr>
          <w:rFonts w:eastAsiaTheme="minorHAnsi" w:cs="Arial"/>
        </w:rPr>
        <w:t xml:space="preserve"> blog posts and </w:t>
      </w:r>
      <w:r w:rsidR="002F556B">
        <w:rPr>
          <w:rFonts w:eastAsiaTheme="minorHAnsi" w:cs="Arial"/>
        </w:rPr>
        <w:t>70</w:t>
      </w:r>
      <w:r w:rsidR="00BC3BE8">
        <w:rPr>
          <w:rFonts w:eastAsiaTheme="minorHAnsi" w:cs="Arial"/>
        </w:rPr>
        <w:t xml:space="preserve">+ </w:t>
      </w:r>
      <w:r w:rsidRPr="00C35C0C">
        <w:rPr>
          <w:rFonts w:eastAsiaTheme="minorHAnsi" w:cs="Arial"/>
        </w:rPr>
        <w:t>pages.</w:t>
      </w:r>
    </w:p>
    <w:p w14:paraId="68B268D9" w14:textId="77777777" w:rsidR="00FE1797" w:rsidRPr="00BE487A" w:rsidRDefault="000C7F20" w:rsidP="00F97C13">
      <w:pPr>
        <w:pStyle w:val="ListParagraph"/>
        <w:numPr>
          <w:ilvl w:val="0"/>
          <w:numId w:val="4"/>
        </w:numPr>
        <w:autoSpaceDE w:val="0"/>
        <w:autoSpaceDN w:val="0"/>
        <w:adjustRightInd w:val="0"/>
        <w:spacing w:after="120"/>
        <w:ind w:left="714" w:hanging="357"/>
        <w:rPr>
          <w:rFonts w:eastAsiaTheme="minorHAnsi" w:cs="Arial"/>
        </w:rPr>
      </w:pPr>
      <w:r w:rsidRPr="00FE1797">
        <w:rPr>
          <w:rFonts w:eastAsiaTheme="minorHAnsi" w:cs="Arial"/>
        </w:rPr>
        <w:t xml:space="preserve">Optimize </w:t>
      </w:r>
      <w:r>
        <w:rPr>
          <w:rFonts w:eastAsiaTheme="minorHAnsi" w:cs="Arial"/>
        </w:rPr>
        <w:t>the site’s</w:t>
      </w:r>
      <w:r w:rsidRPr="00FE1797">
        <w:rPr>
          <w:rFonts w:eastAsiaTheme="minorHAnsi" w:cs="Arial"/>
        </w:rPr>
        <w:t xml:space="preserve"> </w:t>
      </w:r>
      <w:r w:rsidR="002F556B">
        <w:rPr>
          <w:rFonts w:eastAsiaTheme="minorHAnsi" w:cs="Arial"/>
        </w:rPr>
        <w:t>page</w:t>
      </w:r>
      <w:r w:rsidRPr="00FE1797">
        <w:rPr>
          <w:rFonts w:eastAsiaTheme="minorHAnsi" w:cs="Arial"/>
        </w:rPr>
        <w:t xml:space="preserve"> speed</w:t>
      </w:r>
      <w:r>
        <w:rPr>
          <w:rFonts w:eastAsiaTheme="minorHAnsi" w:cs="Arial"/>
        </w:rPr>
        <w:t xml:space="preserve"> (preferably under 2 seconds)</w:t>
      </w:r>
      <w:r w:rsidR="002F556B">
        <w:rPr>
          <w:rFonts w:eastAsiaTheme="minorHAnsi" w:cs="Arial"/>
        </w:rPr>
        <w:t xml:space="preserve"> and ensure maximum SEO optimisation. </w:t>
      </w:r>
    </w:p>
    <w:p w14:paraId="1F6D435F" w14:textId="77777777" w:rsidR="00726692" w:rsidRDefault="00726692" w:rsidP="00650258">
      <w:pPr>
        <w:rPr>
          <w:rFonts w:ascii="Arial" w:hAnsi="Arial" w:cs="Arial"/>
          <w:lang w:val="en-GB"/>
        </w:rPr>
      </w:pPr>
    </w:p>
    <w:p w14:paraId="3DBE54A0" w14:textId="77777777" w:rsidR="00AA5C08" w:rsidRPr="00C35C0C" w:rsidRDefault="000C7F20" w:rsidP="00F97C13">
      <w:pPr>
        <w:pStyle w:val="ListParagraph"/>
        <w:numPr>
          <w:ilvl w:val="1"/>
          <w:numId w:val="3"/>
        </w:numPr>
        <w:autoSpaceDE w:val="0"/>
        <w:autoSpaceDN w:val="0"/>
        <w:adjustRightInd w:val="0"/>
        <w:spacing w:line="480" w:lineRule="auto"/>
        <w:ind w:left="993" w:hanging="284"/>
        <w:rPr>
          <w:rFonts w:eastAsiaTheme="minorHAnsi" w:cs="Arial"/>
          <w:b/>
          <w:bCs/>
          <w:color w:val="C00000"/>
        </w:rPr>
      </w:pPr>
      <w:r w:rsidRPr="00C35C0C">
        <w:rPr>
          <w:rFonts w:eastAsiaTheme="minorHAnsi" w:cs="Arial"/>
          <w:b/>
          <w:bCs/>
          <w:color w:val="C00000"/>
        </w:rPr>
        <w:t xml:space="preserve">New </w:t>
      </w:r>
      <w:r>
        <w:rPr>
          <w:rFonts w:eastAsiaTheme="minorHAnsi" w:cs="Arial"/>
          <w:b/>
          <w:bCs/>
          <w:color w:val="C00000"/>
        </w:rPr>
        <w:t>sections/elements</w:t>
      </w:r>
    </w:p>
    <w:p w14:paraId="49C1520B" w14:textId="77777777" w:rsidR="00AA5C08" w:rsidRPr="00A341B7" w:rsidRDefault="000C7F20" w:rsidP="00A341B7">
      <w:pPr>
        <w:pStyle w:val="ListParagraph"/>
        <w:autoSpaceDE w:val="0"/>
        <w:autoSpaceDN w:val="0"/>
        <w:adjustRightInd w:val="0"/>
        <w:spacing w:after="120"/>
        <w:rPr>
          <w:rFonts w:eastAsiaTheme="minorHAnsi" w:cs="Arial"/>
        </w:rPr>
      </w:pPr>
      <w:r w:rsidRPr="00AA5C08">
        <w:rPr>
          <w:rFonts w:eastAsiaTheme="minorHAnsi" w:cs="Arial"/>
        </w:rPr>
        <w:t xml:space="preserve">Based on the agreed templates, develop </w:t>
      </w:r>
      <w:r>
        <w:rPr>
          <w:rFonts w:eastAsiaTheme="minorHAnsi" w:cs="Arial"/>
        </w:rPr>
        <w:t>the following sections/elements</w:t>
      </w:r>
      <w:r w:rsidRPr="00AA5C08">
        <w:rPr>
          <w:rFonts w:eastAsiaTheme="minorHAnsi" w:cs="Arial"/>
        </w:rPr>
        <w:t xml:space="preserve"> </w:t>
      </w:r>
      <w:r>
        <w:rPr>
          <w:rFonts w:eastAsiaTheme="minorHAnsi" w:cs="Arial"/>
        </w:rPr>
        <w:t xml:space="preserve">for </w:t>
      </w:r>
      <w:r w:rsidRPr="00AA5C08">
        <w:rPr>
          <w:rFonts w:eastAsiaTheme="minorHAnsi" w:cs="Arial"/>
        </w:rPr>
        <w:t xml:space="preserve">the </w:t>
      </w:r>
      <w:r>
        <w:rPr>
          <w:rFonts w:eastAsiaTheme="minorHAnsi" w:cs="Arial"/>
        </w:rPr>
        <w:t xml:space="preserve">website </w:t>
      </w:r>
      <w:r w:rsidRPr="00AA5C08">
        <w:rPr>
          <w:rFonts w:eastAsiaTheme="minorHAnsi" w:cs="Arial"/>
        </w:rPr>
        <w:t>based on, but not limited to the structure, functionalities and features defined in these terms of reference</w:t>
      </w:r>
      <w:r>
        <w:rPr>
          <w:rFonts w:eastAsiaTheme="minorHAnsi" w:cs="Arial"/>
        </w:rPr>
        <w:t xml:space="preserve">: </w:t>
      </w:r>
    </w:p>
    <w:p w14:paraId="18755A9F" w14:textId="77777777" w:rsidR="005C4616" w:rsidRDefault="000C7F20" w:rsidP="00F97C13">
      <w:pPr>
        <w:pStyle w:val="ListParagraph"/>
        <w:numPr>
          <w:ilvl w:val="0"/>
          <w:numId w:val="5"/>
        </w:numPr>
        <w:autoSpaceDE w:val="0"/>
        <w:autoSpaceDN w:val="0"/>
        <w:adjustRightInd w:val="0"/>
        <w:spacing w:after="120"/>
        <w:rPr>
          <w:rFonts w:eastAsiaTheme="minorHAnsi" w:cs="Arial"/>
        </w:rPr>
      </w:pPr>
      <w:r w:rsidRPr="005C4616">
        <w:rPr>
          <w:rFonts w:eastAsiaTheme="minorHAnsi" w:cs="Arial"/>
        </w:rPr>
        <w:t xml:space="preserve">Social sharing features </w:t>
      </w:r>
      <w:r>
        <w:rPr>
          <w:rFonts w:eastAsiaTheme="minorHAnsi" w:cs="Arial"/>
        </w:rPr>
        <w:t>for articles, publications and resources</w:t>
      </w:r>
      <w:r w:rsidRPr="005C4616">
        <w:rPr>
          <w:rFonts w:eastAsiaTheme="minorHAnsi" w:cs="Arial"/>
        </w:rPr>
        <w:t xml:space="preserve">– </w:t>
      </w:r>
      <w:r>
        <w:rPr>
          <w:rFonts w:eastAsiaTheme="minorHAnsi" w:cs="Arial"/>
        </w:rPr>
        <w:t xml:space="preserve">enabling users to share our content on major social media platforms. </w:t>
      </w:r>
    </w:p>
    <w:p w14:paraId="63B52B67" w14:textId="77777777" w:rsidR="005C4616" w:rsidRDefault="000C7F20" w:rsidP="00F97C13">
      <w:pPr>
        <w:pStyle w:val="ListParagraph"/>
        <w:numPr>
          <w:ilvl w:val="0"/>
          <w:numId w:val="5"/>
        </w:numPr>
        <w:autoSpaceDE w:val="0"/>
        <w:autoSpaceDN w:val="0"/>
        <w:adjustRightInd w:val="0"/>
        <w:spacing w:after="120"/>
        <w:rPr>
          <w:rFonts w:eastAsiaTheme="minorHAnsi" w:cs="Arial"/>
        </w:rPr>
      </w:pPr>
      <w:r>
        <w:rPr>
          <w:rFonts w:eastAsiaTheme="minorHAnsi" w:cs="Arial"/>
        </w:rPr>
        <w:t>An interactive map showing Better Work's operations in different countries</w:t>
      </w:r>
      <w:r w:rsidR="00A341B7">
        <w:rPr>
          <w:rFonts w:eastAsiaTheme="minorHAnsi" w:cs="Arial"/>
        </w:rPr>
        <w:t xml:space="preserve"> with numbers and key information. </w:t>
      </w:r>
    </w:p>
    <w:p w14:paraId="384F0A33" w14:textId="77777777" w:rsidR="005C4616" w:rsidRDefault="000C7F20" w:rsidP="00F97C13">
      <w:pPr>
        <w:pStyle w:val="ListParagraph"/>
        <w:numPr>
          <w:ilvl w:val="0"/>
          <w:numId w:val="5"/>
        </w:numPr>
        <w:autoSpaceDE w:val="0"/>
        <w:autoSpaceDN w:val="0"/>
        <w:adjustRightInd w:val="0"/>
        <w:spacing w:after="120"/>
        <w:rPr>
          <w:rFonts w:eastAsiaTheme="minorHAnsi" w:cs="Arial"/>
        </w:rPr>
      </w:pPr>
      <w:r>
        <w:rPr>
          <w:rFonts w:eastAsiaTheme="minorHAnsi" w:cs="Arial"/>
        </w:rPr>
        <w:t>A highly functional archive page with filtering</w:t>
      </w:r>
      <w:r w:rsidRPr="005C4616">
        <w:rPr>
          <w:rFonts w:eastAsiaTheme="minorHAnsi" w:cs="Arial"/>
        </w:rPr>
        <w:t xml:space="preserve"> function</w:t>
      </w:r>
      <w:r>
        <w:rPr>
          <w:rFonts w:eastAsiaTheme="minorHAnsi" w:cs="Arial"/>
        </w:rPr>
        <w:t>s (dropdown list)</w:t>
      </w:r>
      <w:r w:rsidRPr="005C4616">
        <w:rPr>
          <w:rFonts w:eastAsiaTheme="minorHAnsi" w:cs="Arial"/>
        </w:rPr>
        <w:t xml:space="preserve"> by </w:t>
      </w:r>
      <w:r>
        <w:rPr>
          <w:rFonts w:eastAsiaTheme="minorHAnsi" w:cs="Arial"/>
        </w:rPr>
        <w:t>countries</w:t>
      </w:r>
      <w:r w:rsidRPr="005C4616">
        <w:rPr>
          <w:rFonts w:eastAsiaTheme="minorHAnsi" w:cs="Arial"/>
        </w:rPr>
        <w:t>, type</w:t>
      </w:r>
      <w:r>
        <w:rPr>
          <w:rFonts w:eastAsiaTheme="minorHAnsi" w:cs="Arial"/>
        </w:rPr>
        <w:t>s</w:t>
      </w:r>
      <w:r w:rsidRPr="005C4616">
        <w:rPr>
          <w:rFonts w:eastAsiaTheme="minorHAnsi" w:cs="Arial"/>
        </w:rPr>
        <w:t xml:space="preserve"> of publication/</w:t>
      </w:r>
      <w:r>
        <w:rPr>
          <w:rFonts w:eastAsiaTheme="minorHAnsi" w:cs="Arial"/>
        </w:rPr>
        <w:t>resources</w:t>
      </w:r>
      <w:r w:rsidRPr="005C4616">
        <w:rPr>
          <w:rFonts w:eastAsiaTheme="minorHAnsi" w:cs="Arial"/>
        </w:rPr>
        <w:t xml:space="preserve">, </w:t>
      </w:r>
      <w:r>
        <w:rPr>
          <w:rFonts w:eastAsiaTheme="minorHAnsi" w:cs="Arial"/>
        </w:rPr>
        <w:t xml:space="preserve">date </w:t>
      </w:r>
      <w:r w:rsidRPr="005C4616">
        <w:rPr>
          <w:rFonts w:eastAsiaTheme="minorHAnsi" w:cs="Arial"/>
        </w:rPr>
        <w:t xml:space="preserve">and </w:t>
      </w:r>
      <w:r>
        <w:rPr>
          <w:rFonts w:eastAsiaTheme="minorHAnsi" w:cs="Arial"/>
        </w:rPr>
        <w:t xml:space="preserve">topics. </w:t>
      </w:r>
    </w:p>
    <w:p w14:paraId="4B472310" w14:textId="0A85A4C6" w:rsidR="00AA5C08" w:rsidRDefault="000C7F20" w:rsidP="00F97C13">
      <w:pPr>
        <w:pStyle w:val="ListParagraph"/>
        <w:numPr>
          <w:ilvl w:val="0"/>
          <w:numId w:val="5"/>
        </w:numPr>
        <w:autoSpaceDE w:val="0"/>
        <w:autoSpaceDN w:val="0"/>
        <w:adjustRightInd w:val="0"/>
        <w:spacing w:after="120"/>
        <w:rPr>
          <w:rFonts w:eastAsiaTheme="minorHAnsi" w:cs="Arial"/>
        </w:rPr>
      </w:pPr>
      <w:r w:rsidRPr="00A341B7">
        <w:rPr>
          <w:rFonts w:eastAsiaTheme="minorHAnsi" w:cs="Arial"/>
        </w:rPr>
        <w:t>Multiple page styles and custom post types</w:t>
      </w:r>
      <w:r>
        <w:rPr>
          <w:rFonts w:eastAsiaTheme="minorHAnsi" w:cs="Arial"/>
        </w:rPr>
        <w:t>; and a ‘</w:t>
      </w:r>
      <w:r w:rsidRPr="00A341B7">
        <w:rPr>
          <w:rFonts w:eastAsiaTheme="minorHAnsi" w:cs="Arial"/>
        </w:rPr>
        <w:t>Signup for latest news</w:t>
      </w:r>
      <w:proofErr w:type="gramStart"/>
      <w:r>
        <w:rPr>
          <w:rFonts w:eastAsiaTheme="minorHAnsi" w:cs="Arial"/>
        </w:rPr>
        <w:t xml:space="preserve">’  </w:t>
      </w:r>
      <w:r w:rsidR="002B7517">
        <w:rPr>
          <w:rFonts w:eastAsiaTheme="minorHAnsi" w:cs="Arial"/>
        </w:rPr>
        <w:t>feature</w:t>
      </w:r>
      <w:proofErr w:type="gramEnd"/>
      <w:r w:rsidR="002B7517">
        <w:rPr>
          <w:rFonts w:eastAsiaTheme="minorHAnsi" w:cs="Arial"/>
        </w:rPr>
        <w:t>/</w:t>
      </w:r>
      <w:r>
        <w:rPr>
          <w:rFonts w:eastAsiaTheme="minorHAnsi" w:cs="Arial"/>
        </w:rPr>
        <w:t xml:space="preserve">section. </w:t>
      </w:r>
    </w:p>
    <w:p w14:paraId="13404673" w14:textId="654C6DC4" w:rsidR="000B5756" w:rsidRDefault="000B5756" w:rsidP="000B5756">
      <w:pPr>
        <w:pStyle w:val="Sectionheading"/>
        <w:pBdr>
          <w:bottom w:val="none" w:sz="0" w:space="0" w:color="auto"/>
        </w:pBdr>
        <w:rPr>
          <w:rFonts w:cs="Arial"/>
          <w:b w:val="0"/>
          <w:bCs w:val="0"/>
          <w:sz w:val="22"/>
          <w:szCs w:val="24"/>
        </w:rPr>
      </w:pPr>
    </w:p>
    <w:p w14:paraId="401BF69C" w14:textId="77777777" w:rsidR="00C44CA7" w:rsidRDefault="00C44CA7" w:rsidP="000B5756">
      <w:pPr>
        <w:pStyle w:val="Sectionheading"/>
        <w:pBdr>
          <w:bottom w:val="none" w:sz="0" w:space="0" w:color="auto"/>
        </w:pBdr>
        <w:rPr>
          <w:rFonts w:cs="Arial"/>
          <w:b w:val="0"/>
          <w:bCs w:val="0"/>
          <w:sz w:val="22"/>
          <w:szCs w:val="24"/>
        </w:rPr>
      </w:pPr>
    </w:p>
    <w:p w14:paraId="23DB63D9" w14:textId="77777777" w:rsidR="000B5756" w:rsidRPr="000F1750" w:rsidRDefault="000B5756" w:rsidP="00C44CA7">
      <w:pPr>
        <w:pStyle w:val="Sectionheading"/>
        <w:spacing w:line="276" w:lineRule="auto"/>
        <w:rPr>
          <w:rFonts w:ascii="Arial" w:hAnsi="Arial" w:cs="Arial"/>
          <w:color w:val="C00000"/>
          <w:sz w:val="32"/>
          <w:szCs w:val="32"/>
          <w:lang w:val="en-GB"/>
        </w:rPr>
      </w:pPr>
      <w:r w:rsidRPr="000F1750">
        <w:rPr>
          <w:rFonts w:ascii="Arial" w:hAnsi="Arial" w:cs="Arial"/>
          <w:color w:val="C00000"/>
          <w:sz w:val="32"/>
          <w:szCs w:val="32"/>
          <w:lang w:val="en-GB"/>
        </w:rPr>
        <w:t>Timing and duration of the assignment</w:t>
      </w:r>
    </w:p>
    <w:p w14:paraId="5DD68D58" w14:textId="77777777" w:rsidR="00C44CA7" w:rsidRDefault="00C44CA7" w:rsidP="000B5756">
      <w:pPr>
        <w:autoSpaceDE w:val="0"/>
        <w:autoSpaceDN w:val="0"/>
        <w:adjustRightInd w:val="0"/>
        <w:spacing w:line="276" w:lineRule="auto"/>
        <w:jc w:val="left"/>
        <w:rPr>
          <w:rFonts w:ascii="Arial" w:eastAsiaTheme="minorHAnsi" w:hAnsi="Arial" w:cs="Arial"/>
          <w:szCs w:val="22"/>
          <w:lang w:val="en-GB" w:bidi="ar-SA"/>
        </w:rPr>
      </w:pPr>
    </w:p>
    <w:p w14:paraId="751F67B6" w14:textId="327A85B2" w:rsidR="000B5756" w:rsidRDefault="000B5756" w:rsidP="000B57ED">
      <w:pPr>
        <w:autoSpaceDE w:val="0"/>
        <w:autoSpaceDN w:val="0"/>
        <w:adjustRightInd w:val="0"/>
        <w:spacing w:line="276" w:lineRule="auto"/>
        <w:jc w:val="left"/>
        <w:rPr>
          <w:rFonts w:ascii="Arial" w:eastAsiaTheme="minorHAnsi" w:hAnsi="Arial" w:cs="Arial"/>
          <w:szCs w:val="22"/>
          <w:lang w:val="en-GB" w:bidi="ar-SA"/>
        </w:rPr>
      </w:pPr>
      <w:r w:rsidRPr="00313B2D">
        <w:rPr>
          <w:rFonts w:ascii="Arial" w:eastAsiaTheme="minorHAnsi" w:hAnsi="Arial" w:cs="Arial"/>
          <w:szCs w:val="22"/>
          <w:lang w:val="en-GB" w:bidi="ar-SA"/>
        </w:rPr>
        <w:t xml:space="preserve">The duration of the contract will be </w:t>
      </w:r>
      <w:r>
        <w:rPr>
          <w:rFonts w:ascii="Arial" w:eastAsiaTheme="minorHAnsi" w:hAnsi="Arial" w:cs="Arial"/>
          <w:szCs w:val="22"/>
          <w:lang w:val="en-GB" w:bidi="ar-SA"/>
        </w:rPr>
        <w:t>three</w:t>
      </w:r>
      <w:r w:rsidRPr="00313B2D">
        <w:rPr>
          <w:rFonts w:ascii="Arial" w:eastAsiaTheme="minorHAnsi" w:hAnsi="Arial" w:cs="Arial"/>
          <w:szCs w:val="22"/>
          <w:lang w:val="en-GB" w:bidi="ar-SA"/>
        </w:rPr>
        <w:t xml:space="preserve"> month</w:t>
      </w:r>
      <w:r>
        <w:rPr>
          <w:rFonts w:ascii="Arial" w:eastAsiaTheme="minorHAnsi" w:hAnsi="Arial" w:cs="Arial"/>
          <w:szCs w:val="22"/>
          <w:lang w:val="en-GB" w:bidi="ar-SA"/>
        </w:rPr>
        <w:t>s</w:t>
      </w:r>
      <w:r w:rsidRPr="00313B2D">
        <w:rPr>
          <w:rFonts w:ascii="Arial" w:eastAsiaTheme="minorHAnsi" w:hAnsi="Arial" w:cs="Arial"/>
          <w:szCs w:val="22"/>
          <w:lang w:val="en-GB" w:bidi="ar-SA"/>
        </w:rPr>
        <w:t xml:space="preserve"> and the expected starting date </w:t>
      </w:r>
      <w:r>
        <w:rPr>
          <w:rFonts w:ascii="Arial" w:eastAsiaTheme="minorHAnsi" w:hAnsi="Arial" w:cs="Arial"/>
          <w:szCs w:val="22"/>
          <w:lang w:val="en-GB" w:bidi="ar-SA"/>
        </w:rPr>
        <w:t>is</w:t>
      </w:r>
      <w:r w:rsidRPr="00313B2D">
        <w:rPr>
          <w:rFonts w:ascii="Arial" w:eastAsiaTheme="minorHAnsi" w:hAnsi="Arial" w:cs="Arial"/>
          <w:szCs w:val="22"/>
          <w:lang w:val="en-GB" w:bidi="ar-SA"/>
        </w:rPr>
        <w:t xml:space="preserve"> </w:t>
      </w:r>
      <w:r>
        <w:rPr>
          <w:rFonts w:ascii="Arial" w:eastAsiaTheme="minorHAnsi" w:hAnsi="Arial" w:cs="Arial"/>
          <w:szCs w:val="22"/>
          <w:lang w:val="en-GB" w:bidi="ar-SA"/>
        </w:rPr>
        <w:t>1</w:t>
      </w:r>
      <w:r w:rsidR="005D3465">
        <w:rPr>
          <w:rFonts w:ascii="Arial" w:eastAsiaTheme="minorHAnsi" w:hAnsi="Arial" w:cs="Arial"/>
          <w:szCs w:val="22"/>
          <w:lang w:val="en-GB" w:bidi="ar-SA"/>
        </w:rPr>
        <w:t xml:space="preserve">5 </w:t>
      </w:r>
      <w:r>
        <w:rPr>
          <w:rFonts w:ascii="Arial" w:eastAsiaTheme="minorHAnsi" w:hAnsi="Arial" w:cs="Arial"/>
          <w:szCs w:val="22"/>
          <w:lang w:val="en-GB" w:bidi="ar-SA"/>
        </w:rPr>
        <w:t>April</w:t>
      </w:r>
      <w:r w:rsidRPr="00313B2D">
        <w:rPr>
          <w:rFonts w:ascii="Arial" w:eastAsiaTheme="minorHAnsi" w:hAnsi="Arial" w:cs="Arial"/>
          <w:szCs w:val="22"/>
          <w:lang w:val="en-GB" w:bidi="ar-SA"/>
        </w:rPr>
        <w:t xml:space="preserve"> </w:t>
      </w:r>
      <w:r>
        <w:rPr>
          <w:rFonts w:ascii="Arial" w:eastAsiaTheme="minorHAnsi" w:hAnsi="Arial" w:cs="Arial"/>
          <w:szCs w:val="22"/>
          <w:lang w:val="en-GB" w:bidi="ar-SA"/>
        </w:rPr>
        <w:t>2022</w:t>
      </w:r>
      <w:r w:rsidRPr="00313B2D">
        <w:rPr>
          <w:rFonts w:ascii="Arial" w:eastAsiaTheme="minorHAnsi" w:hAnsi="Arial" w:cs="Arial"/>
          <w:szCs w:val="22"/>
          <w:lang w:val="en-GB" w:bidi="ar-SA"/>
        </w:rPr>
        <w:t>.</w:t>
      </w:r>
      <w:r>
        <w:rPr>
          <w:rFonts w:ascii="Arial" w:eastAsiaTheme="minorHAnsi" w:hAnsi="Arial" w:cs="Arial"/>
          <w:szCs w:val="22"/>
          <w:lang w:val="en-GB" w:bidi="ar-SA"/>
        </w:rPr>
        <w:t xml:space="preserve"> </w:t>
      </w:r>
    </w:p>
    <w:p w14:paraId="2CFD4DF8" w14:textId="77777777" w:rsidR="00AE0388" w:rsidRPr="00313B2D" w:rsidRDefault="00AE0388" w:rsidP="000B57ED">
      <w:pPr>
        <w:autoSpaceDE w:val="0"/>
        <w:autoSpaceDN w:val="0"/>
        <w:adjustRightInd w:val="0"/>
        <w:spacing w:line="276" w:lineRule="auto"/>
        <w:jc w:val="left"/>
        <w:rPr>
          <w:rFonts w:ascii="Arial" w:eastAsiaTheme="minorHAnsi" w:hAnsi="Arial" w:cs="Arial"/>
          <w:szCs w:val="22"/>
          <w:lang w:val="en-GB" w:bidi="ar-SA"/>
        </w:rPr>
      </w:pPr>
    </w:p>
    <w:p w14:paraId="50DAA03C" w14:textId="77777777" w:rsidR="000B5756" w:rsidRDefault="000B5756" w:rsidP="000B5756">
      <w:pPr>
        <w:autoSpaceDE w:val="0"/>
        <w:autoSpaceDN w:val="0"/>
        <w:adjustRightInd w:val="0"/>
        <w:jc w:val="left"/>
        <w:rPr>
          <w:rFonts w:ascii="Arial" w:eastAsiaTheme="minorHAnsi" w:hAnsi="Arial" w:cs="Arial"/>
          <w:szCs w:val="22"/>
          <w:lang w:val="en-GB" w:bidi="ar-SA"/>
        </w:rPr>
      </w:pPr>
    </w:p>
    <w:p w14:paraId="6E420605" w14:textId="7CD32D86" w:rsidR="000B5756" w:rsidRPr="000F1750" w:rsidRDefault="000B5756" w:rsidP="005D3465">
      <w:pPr>
        <w:pStyle w:val="Sectionheading"/>
        <w:spacing w:line="276" w:lineRule="auto"/>
        <w:rPr>
          <w:rFonts w:ascii="Arial" w:hAnsi="Arial" w:cs="Arial"/>
          <w:color w:val="C00000"/>
          <w:sz w:val="32"/>
          <w:szCs w:val="32"/>
          <w:lang w:val="en-GB"/>
        </w:rPr>
      </w:pPr>
      <w:r w:rsidRPr="000F1750">
        <w:rPr>
          <w:rFonts w:ascii="Arial" w:hAnsi="Arial" w:cs="Arial"/>
          <w:color w:val="C00000"/>
          <w:sz w:val="32"/>
          <w:szCs w:val="32"/>
          <w:lang w:val="en-GB"/>
        </w:rPr>
        <w:t>Reporting</w:t>
      </w:r>
    </w:p>
    <w:p w14:paraId="5D9F587F" w14:textId="77777777" w:rsidR="005D3465" w:rsidRDefault="005D3465" w:rsidP="000B5756">
      <w:pPr>
        <w:autoSpaceDE w:val="0"/>
        <w:autoSpaceDN w:val="0"/>
        <w:adjustRightInd w:val="0"/>
        <w:jc w:val="left"/>
        <w:rPr>
          <w:rFonts w:ascii="Arial" w:eastAsiaTheme="minorHAnsi" w:hAnsi="Arial" w:cs="Arial"/>
          <w:szCs w:val="22"/>
          <w:lang w:val="en-GB" w:bidi="ar-SA"/>
        </w:rPr>
      </w:pPr>
    </w:p>
    <w:p w14:paraId="62B3C009" w14:textId="0A44FA65" w:rsidR="005D3465" w:rsidRDefault="000B5756" w:rsidP="005D3465">
      <w:pPr>
        <w:autoSpaceDE w:val="0"/>
        <w:autoSpaceDN w:val="0"/>
        <w:adjustRightInd w:val="0"/>
        <w:jc w:val="left"/>
        <w:rPr>
          <w:rFonts w:ascii="Arial" w:eastAsiaTheme="minorHAnsi" w:hAnsi="Arial" w:cs="Arial"/>
          <w:szCs w:val="22"/>
          <w:lang w:val="en-GB" w:bidi="ar-SA"/>
        </w:rPr>
      </w:pPr>
      <w:r w:rsidRPr="00353EAA">
        <w:rPr>
          <w:rFonts w:ascii="Arial" w:eastAsiaTheme="minorHAnsi" w:hAnsi="Arial" w:cs="Arial"/>
          <w:szCs w:val="22"/>
          <w:lang w:val="en-GB" w:bidi="ar-SA"/>
        </w:rPr>
        <w:t>The selected firm will work closely with the website maintenance service provider</w:t>
      </w:r>
      <w:r w:rsidR="002740A1" w:rsidRPr="00353EAA">
        <w:rPr>
          <w:rFonts w:ascii="Arial" w:eastAsiaTheme="minorHAnsi" w:hAnsi="Arial" w:cs="Arial"/>
          <w:szCs w:val="22"/>
          <w:lang w:val="en-GB" w:bidi="ar-SA"/>
        </w:rPr>
        <w:t xml:space="preserve"> and will report directly to the </w:t>
      </w:r>
      <w:r w:rsidR="005D3465" w:rsidRPr="00353EAA">
        <w:rPr>
          <w:rFonts w:ascii="Arial" w:eastAsiaTheme="minorHAnsi" w:hAnsi="Arial" w:cs="Arial"/>
          <w:szCs w:val="22"/>
          <w:lang w:val="en-GB" w:bidi="ar-SA"/>
        </w:rPr>
        <w:t>Better Work Communications Officer based in Bangkok</w:t>
      </w:r>
      <w:r w:rsidR="002740A1" w:rsidRPr="00353EAA">
        <w:rPr>
          <w:rFonts w:ascii="Arial" w:eastAsiaTheme="minorHAnsi" w:hAnsi="Arial" w:cs="Arial"/>
          <w:szCs w:val="22"/>
          <w:lang w:val="en-GB" w:bidi="ar-SA"/>
        </w:rPr>
        <w:t xml:space="preserve"> under supervision of the Better Work Communications Officer based in Geneva</w:t>
      </w:r>
      <w:r w:rsidR="005D3465" w:rsidRPr="00353EAA">
        <w:rPr>
          <w:rFonts w:ascii="Arial" w:eastAsiaTheme="minorHAnsi" w:hAnsi="Arial" w:cs="Arial"/>
          <w:szCs w:val="22"/>
          <w:lang w:val="en-GB" w:bidi="ar-SA"/>
        </w:rPr>
        <w:t>.</w:t>
      </w:r>
      <w:r w:rsidR="005D3465">
        <w:rPr>
          <w:rFonts w:ascii="Arial" w:eastAsiaTheme="minorHAnsi" w:hAnsi="Arial" w:cs="Arial"/>
          <w:szCs w:val="22"/>
          <w:lang w:val="en-GB" w:bidi="ar-SA"/>
        </w:rPr>
        <w:t xml:space="preserve"> </w:t>
      </w:r>
    </w:p>
    <w:p w14:paraId="75EDE10E" w14:textId="24DB0B50" w:rsidR="000B5756" w:rsidRDefault="000B5756" w:rsidP="000B5756">
      <w:pPr>
        <w:autoSpaceDE w:val="0"/>
        <w:autoSpaceDN w:val="0"/>
        <w:adjustRightInd w:val="0"/>
        <w:jc w:val="left"/>
        <w:rPr>
          <w:rFonts w:ascii="Arial" w:eastAsiaTheme="minorHAnsi" w:hAnsi="Arial" w:cs="Arial"/>
          <w:szCs w:val="22"/>
          <w:lang w:val="en-GB" w:bidi="ar-SA"/>
        </w:rPr>
      </w:pPr>
    </w:p>
    <w:p w14:paraId="41DFBE03" w14:textId="77777777" w:rsidR="000B5756" w:rsidRPr="00313B2D" w:rsidRDefault="000B5756" w:rsidP="000B5756">
      <w:pPr>
        <w:autoSpaceDE w:val="0"/>
        <w:autoSpaceDN w:val="0"/>
        <w:adjustRightInd w:val="0"/>
        <w:jc w:val="left"/>
        <w:rPr>
          <w:rFonts w:ascii="Arial" w:eastAsiaTheme="minorHAnsi" w:hAnsi="Arial" w:cs="Arial"/>
          <w:szCs w:val="22"/>
          <w:lang w:val="en-GB" w:bidi="ar-SA"/>
        </w:rPr>
      </w:pPr>
    </w:p>
    <w:p w14:paraId="3F895088" w14:textId="55A139AD" w:rsidR="000B5756" w:rsidRDefault="000B5756" w:rsidP="000B5756">
      <w:pPr>
        <w:autoSpaceDE w:val="0"/>
        <w:autoSpaceDN w:val="0"/>
        <w:adjustRightInd w:val="0"/>
        <w:jc w:val="left"/>
        <w:rPr>
          <w:rFonts w:ascii="Arial" w:eastAsiaTheme="minorHAnsi" w:hAnsi="Arial" w:cs="Arial"/>
          <w:szCs w:val="22"/>
          <w:lang w:val="en-GB" w:bidi="ar-SA"/>
        </w:rPr>
      </w:pPr>
      <w:r w:rsidRPr="0017657B">
        <w:rPr>
          <w:rFonts w:ascii="Arial" w:eastAsiaTheme="minorHAnsi" w:hAnsi="Arial" w:cs="Arial"/>
          <w:szCs w:val="22"/>
          <w:lang w:val="en-GB" w:bidi="ar-SA"/>
        </w:rPr>
        <w:t>The Better Work Communications Officer</w:t>
      </w:r>
      <w:r w:rsidR="005D3465">
        <w:rPr>
          <w:rFonts w:ascii="Arial" w:eastAsiaTheme="minorHAnsi" w:hAnsi="Arial" w:cs="Arial"/>
          <w:szCs w:val="22"/>
          <w:lang w:val="en-GB" w:bidi="ar-SA"/>
        </w:rPr>
        <w:t>s</w:t>
      </w:r>
      <w:r w:rsidRPr="0017657B">
        <w:rPr>
          <w:rFonts w:ascii="Arial" w:eastAsiaTheme="minorHAnsi" w:hAnsi="Arial" w:cs="Arial"/>
          <w:szCs w:val="22"/>
          <w:lang w:val="en-GB" w:bidi="ar-SA"/>
        </w:rPr>
        <w:t xml:space="preserve"> </w:t>
      </w:r>
      <w:r w:rsidR="00E155E3">
        <w:rPr>
          <w:rFonts w:ascii="Arial" w:eastAsiaTheme="minorHAnsi" w:hAnsi="Arial" w:cs="Arial"/>
          <w:szCs w:val="22"/>
          <w:lang w:val="en-GB" w:bidi="ar-SA"/>
        </w:rPr>
        <w:t xml:space="preserve">will work </w:t>
      </w:r>
      <w:r w:rsidRPr="0017657B">
        <w:rPr>
          <w:rFonts w:ascii="Arial" w:eastAsiaTheme="minorHAnsi" w:hAnsi="Arial" w:cs="Arial"/>
          <w:szCs w:val="22"/>
          <w:lang w:val="en-GB" w:bidi="ar-SA"/>
        </w:rPr>
        <w:t xml:space="preserve">in close consultation with the Head of Communications, Brand Relationships and Country Programmes will assess the services and outputs </w:t>
      </w:r>
      <w:r>
        <w:rPr>
          <w:rFonts w:ascii="Arial" w:eastAsiaTheme="minorHAnsi" w:hAnsi="Arial" w:cs="Arial"/>
          <w:szCs w:val="22"/>
          <w:lang w:val="en-GB" w:bidi="ar-SA"/>
        </w:rPr>
        <w:t xml:space="preserve">provided by </w:t>
      </w:r>
      <w:r w:rsidRPr="0017657B">
        <w:rPr>
          <w:rFonts w:ascii="Arial" w:eastAsiaTheme="minorHAnsi" w:hAnsi="Arial" w:cs="Arial"/>
          <w:szCs w:val="22"/>
          <w:lang w:val="en-GB" w:bidi="ar-SA"/>
        </w:rPr>
        <w:t>the firm.</w:t>
      </w:r>
    </w:p>
    <w:p w14:paraId="594B4E60" w14:textId="77777777" w:rsidR="000B5756" w:rsidRPr="000F1750" w:rsidRDefault="000B5756" w:rsidP="000F1750">
      <w:pPr>
        <w:autoSpaceDE w:val="0"/>
        <w:autoSpaceDN w:val="0"/>
        <w:adjustRightInd w:val="0"/>
        <w:spacing w:after="120"/>
        <w:rPr>
          <w:rFonts w:eastAsiaTheme="minorHAnsi" w:cs="Arial"/>
        </w:rPr>
      </w:pPr>
    </w:p>
    <w:p w14:paraId="0319032B" w14:textId="77777777" w:rsidR="002F556B" w:rsidRDefault="002F556B" w:rsidP="002F556B">
      <w:pPr>
        <w:autoSpaceDE w:val="0"/>
        <w:autoSpaceDN w:val="0"/>
        <w:adjustRightInd w:val="0"/>
        <w:spacing w:after="120"/>
        <w:rPr>
          <w:rFonts w:eastAsiaTheme="minorHAnsi" w:cs="Arial"/>
        </w:rPr>
      </w:pPr>
    </w:p>
    <w:p w14:paraId="719B40BD" w14:textId="77777777" w:rsidR="002F556B" w:rsidRPr="007D307C" w:rsidRDefault="000C7F20" w:rsidP="002F556B">
      <w:pPr>
        <w:pBdr>
          <w:bottom w:val="single" w:sz="4" w:space="1" w:color="C00000"/>
        </w:pBdr>
        <w:spacing w:line="360" w:lineRule="auto"/>
        <w:rPr>
          <w:rFonts w:ascii="Arial" w:hAnsi="Arial" w:cs="Arial"/>
          <w:b/>
          <w:bCs/>
          <w:color w:val="C00000"/>
          <w:sz w:val="32"/>
          <w:szCs w:val="32"/>
          <w:lang w:val="en-GB"/>
        </w:rPr>
      </w:pPr>
      <w:proofErr w:type="gramStart"/>
      <w:r w:rsidRPr="007D307C">
        <w:rPr>
          <w:rFonts w:ascii="Arial" w:hAnsi="Arial" w:cs="Arial"/>
          <w:b/>
          <w:bCs/>
          <w:color w:val="C00000"/>
          <w:sz w:val="32"/>
          <w:szCs w:val="32"/>
          <w:lang w:val="en-GB"/>
        </w:rPr>
        <w:t>Deliverables</w:t>
      </w:r>
      <w:proofErr w:type="gramEnd"/>
      <w:r w:rsidRPr="007D307C">
        <w:rPr>
          <w:rFonts w:ascii="Arial" w:hAnsi="Arial" w:cs="Arial"/>
          <w:b/>
          <w:bCs/>
          <w:color w:val="C00000"/>
          <w:sz w:val="32"/>
          <w:szCs w:val="32"/>
          <w:lang w:val="en-GB"/>
        </w:rPr>
        <w:t xml:space="preserve"> clause</w:t>
      </w:r>
    </w:p>
    <w:p w14:paraId="6C0F94BC" w14:textId="77777777" w:rsidR="002F556B" w:rsidRDefault="002F556B" w:rsidP="002F556B">
      <w:pPr>
        <w:autoSpaceDE w:val="0"/>
        <w:autoSpaceDN w:val="0"/>
        <w:adjustRightInd w:val="0"/>
        <w:jc w:val="left"/>
        <w:rPr>
          <w:rFonts w:ascii="Arial" w:eastAsiaTheme="minorHAnsi" w:hAnsi="Arial" w:cs="Arial"/>
          <w:szCs w:val="22"/>
          <w:lang w:val="en-GB" w:bidi="ar-SA"/>
        </w:rPr>
      </w:pPr>
    </w:p>
    <w:p w14:paraId="2CC9EDCE" w14:textId="77777777" w:rsidR="002F556B" w:rsidRPr="002F556B" w:rsidRDefault="000C7F20" w:rsidP="00F97C13">
      <w:pPr>
        <w:pStyle w:val="ListParagraph"/>
        <w:numPr>
          <w:ilvl w:val="0"/>
          <w:numId w:val="7"/>
        </w:numPr>
        <w:autoSpaceDE w:val="0"/>
        <w:autoSpaceDN w:val="0"/>
        <w:adjustRightInd w:val="0"/>
        <w:rPr>
          <w:rFonts w:eastAsiaTheme="minorHAnsi" w:cs="Arial"/>
        </w:rPr>
      </w:pPr>
      <w:r w:rsidRPr="002F556B">
        <w:rPr>
          <w:rFonts w:eastAsiaTheme="minorHAnsi" w:cs="Arial"/>
        </w:rPr>
        <w:t xml:space="preserve">Once a company is selected, the contract may be amended to capture new </w:t>
      </w:r>
      <w:r w:rsidRPr="002F556B">
        <w:rPr>
          <w:rFonts w:cs="Arial"/>
        </w:rPr>
        <w:t>developments on the site upon request of Better Work.</w:t>
      </w:r>
    </w:p>
    <w:p w14:paraId="59B4B4E7" w14:textId="77777777" w:rsidR="002F556B" w:rsidRDefault="002F556B" w:rsidP="002F556B">
      <w:pPr>
        <w:autoSpaceDE w:val="0"/>
        <w:autoSpaceDN w:val="0"/>
        <w:adjustRightInd w:val="0"/>
        <w:jc w:val="left"/>
        <w:rPr>
          <w:rFonts w:ascii="Arial" w:eastAsiaTheme="minorHAnsi" w:hAnsi="Arial" w:cs="Arial"/>
          <w:szCs w:val="22"/>
          <w:lang w:val="en-GB" w:bidi="ar-SA"/>
        </w:rPr>
      </w:pPr>
    </w:p>
    <w:p w14:paraId="048CDD2F" w14:textId="2D6F2D70" w:rsidR="002F556B" w:rsidRPr="002F556B" w:rsidRDefault="000C7F20" w:rsidP="00F97C13">
      <w:pPr>
        <w:pStyle w:val="ListParagraph"/>
        <w:numPr>
          <w:ilvl w:val="0"/>
          <w:numId w:val="7"/>
        </w:numPr>
        <w:autoSpaceDE w:val="0"/>
        <w:autoSpaceDN w:val="0"/>
        <w:adjustRightInd w:val="0"/>
        <w:rPr>
          <w:rFonts w:eastAsiaTheme="minorHAnsi" w:cs="Arial"/>
        </w:rPr>
      </w:pPr>
      <w:r w:rsidRPr="002F556B">
        <w:rPr>
          <w:rFonts w:eastAsiaTheme="minorHAnsi" w:cs="Arial"/>
          <w:lang w:eastAsia="en-US"/>
        </w:rPr>
        <w:t>Use of any third-party add</w:t>
      </w:r>
      <w:r w:rsidRPr="002F556B">
        <w:rPr>
          <w:rFonts w:eastAsiaTheme="minorHAnsi" w:cs="Arial"/>
        </w:rPr>
        <w:t>-</w:t>
      </w:r>
      <w:r w:rsidRPr="002F556B">
        <w:rPr>
          <w:rFonts w:eastAsiaTheme="minorHAnsi" w:cs="Arial"/>
          <w:lang w:eastAsia="en-US"/>
        </w:rPr>
        <w:t xml:space="preserve">on, </w:t>
      </w:r>
      <w:r w:rsidR="00707B4F">
        <w:rPr>
          <w:rFonts w:eastAsiaTheme="minorHAnsi" w:cs="Arial"/>
        </w:rPr>
        <w:t>p</w:t>
      </w:r>
      <w:r w:rsidRPr="002F556B">
        <w:rPr>
          <w:rFonts w:eastAsiaTheme="minorHAnsi" w:cs="Arial"/>
          <w:lang w:eastAsia="en-US"/>
        </w:rPr>
        <w:t>lu</w:t>
      </w:r>
      <w:r w:rsidRPr="002F556B">
        <w:rPr>
          <w:rFonts w:eastAsiaTheme="minorHAnsi" w:cs="Arial"/>
        </w:rPr>
        <w:t>g</w:t>
      </w:r>
      <w:r w:rsidRPr="002F556B">
        <w:rPr>
          <w:rFonts w:eastAsiaTheme="minorHAnsi" w:cs="Arial"/>
          <w:lang w:eastAsia="en-US"/>
        </w:rPr>
        <w:t xml:space="preserve">in or framework </w:t>
      </w:r>
      <w:r w:rsidRPr="002F556B">
        <w:rPr>
          <w:rFonts w:eastAsiaTheme="minorHAnsi" w:cs="Arial"/>
        </w:rPr>
        <w:t xml:space="preserve">will be subject to Better Work’s approval. In case any </w:t>
      </w:r>
      <w:r w:rsidRPr="002F556B">
        <w:rPr>
          <w:rFonts w:eastAsiaTheme="minorHAnsi" w:cs="Arial"/>
          <w:lang w:eastAsia="en-US"/>
        </w:rPr>
        <w:t>third-party add</w:t>
      </w:r>
      <w:r w:rsidRPr="002F556B">
        <w:rPr>
          <w:rFonts w:eastAsiaTheme="minorHAnsi" w:cs="Arial"/>
        </w:rPr>
        <w:t>-</w:t>
      </w:r>
      <w:r w:rsidRPr="002F556B">
        <w:rPr>
          <w:rFonts w:eastAsiaTheme="minorHAnsi" w:cs="Arial"/>
          <w:lang w:eastAsia="en-US"/>
        </w:rPr>
        <w:t xml:space="preserve">on, </w:t>
      </w:r>
      <w:r w:rsidR="00707B4F">
        <w:rPr>
          <w:rFonts w:eastAsiaTheme="minorHAnsi" w:cs="Arial"/>
        </w:rPr>
        <w:t>p</w:t>
      </w:r>
      <w:r w:rsidRPr="002F556B">
        <w:rPr>
          <w:rFonts w:eastAsiaTheme="minorHAnsi" w:cs="Arial"/>
          <w:lang w:eastAsia="en-US"/>
        </w:rPr>
        <w:t>lu</w:t>
      </w:r>
      <w:r w:rsidRPr="002F556B">
        <w:rPr>
          <w:rFonts w:eastAsiaTheme="minorHAnsi" w:cs="Arial"/>
        </w:rPr>
        <w:t>g</w:t>
      </w:r>
      <w:r w:rsidRPr="002F556B">
        <w:rPr>
          <w:rFonts w:eastAsiaTheme="minorHAnsi" w:cs="Arial"/>
          <w:lang w:eastAsia="en-US"/>
        </w:rPr>
        <w:t>in or framework</w:t>
      </w:r>
      <w:r w:rsidRPr="002F556B">
        <w:rPr>
          <w:rFonts w:eastAsiaTheme="minorHAnsi" w:cs="Arial"/>
        </w:rPr>
        <w:t xml:space="preserve"> is used, the first year's subscription fee has to be paid by the selected firm, and subsequently added to the final invoice for reimbursement. </w:t>
      </w:r>
    </w:p>
    <w:p w14:paraId="2B0E10B1" w14:textId="77777777" w:rsidR="002F556B" w:rsidRPr="002F556B" w:rsidRDefault="002F556B" w:rsidP="002F556B">
      <w:pPr>
        <w:rPr>
          <w:rFonts w:eastAsiaTheme="minorHAnsi" w:cs="Arial"/>
        </w:rPr>
      </w:pPr>
    </w:p>
    <w:p w14:paraId="55A32E1E" w14:textId="77777777" w:rsidR="002F556B" w:rsidRDefault="002F556B" w:rsidP="002F556B">
      <w:pPr>
        <w:autoSpaceDE w:val="0"/>
        <w:autoSpaceDN w:val="0"/>
        <w:adjustRightInd w:val="0"/>
        <w:rPr>
          <w:rFonts w:eastAsiaTheme="minorHAnsi" w:cs="Arial"/>
        </w:rPr>
      </w:pPr>
    </w:p>
    <w:p w14:paraId="702D0A3D" w14:textId="77777777" w:rsidR="002F556B" w:rsidRDefault="000C7F20" w:rsidP="002F556B">
      <w:pPr>
        <w:pBdr>
          <w:bottom w:val="single" w:sz="4" w:space="1" w:color="C00000"/>
        </w:pBdr>
        <w:autoSpaceDE w:val="0"/>
        <w:autoSpaceDN w:val="0"/>
        <w:adjustRightInd w:val="0"/>
        <w:spacing w:line="360" w:lineRule="auto"/>
        <w:jc w:val="left"/>
        <w:rPr>
          <w:rFonts w:ascii="Arial" w:eastAsiaTheme="minorHAnsi" w:hAnsi="Arial" w:cs="Arial"/>
          <w:szCs w:val="22"/>
          <w:lang w:val="en-GB" w:bidi="ar-SA"/>
        </w:rPr>
      </w:pPr>
      <w:r w:rsidRPr="002F556B">
        <w:rPr>
          <w:rFonts w:ascii="Arial" w:hAnsi="Arial" w:cs="Arial"/>
          <w:b/>
          <w:bCs/>
          <w:color w:val="C00000"/>
          <w:sz w:val="32"/>
          <w:szCs w:val="32"/>
          <w:lang w:val="en-GB"/>
        </w:rPr>
        <w:t>Support to be provided</w:t>
      </w:r>
    </w:p>
    <w:p w14:paraId="0AEEC218" w14:textId="77777777" w:rsidR="002F556B" w:rsidRDefault="002F556B" w:rsidP="002F556B">
      <w:pPr>
        <w:autoSpaceDE w:val="0"/>
        <w:autoSpaceDN w:val="0"/>
        <w:adjustRightInd w:val="0"/>
        <w:rPr>
          <w:rFonts w:eastAsiaTheme="minorHAnsi" w:cs="Arial"/>
        </w:rPr>
      </w:pPr>
    </w:p>
    <w:p w14:paraId="0498D6FB" w14:textId="77777777" w:rsidR="002F556B" w:rsidRPr="0088091B" w:rsidRDefault="000C7F20" w:rsidP="00F97C13">
      <w:pPr>
        <w:pStyle w:val="ListParagraph"/>
        <w:numPr>
          <w:ilvl w:val="0"/>
          <w:numId w:val="6"/>
        </w:numPr>
        <w:autoSpaceDE w:val="0"/>
        <w:autoSpaceDN w:val="0"/>
        <w:adjustRightInd w:val="0"/>
        <w:ind w:left="709" w:hanging="349"/>
        <w:rPr>
          <w:rFonts w:eastAsiaTheme="minorHAnsi" w:cs="Arial"/>
        </w:rPr>
      </w:pPr>
      <w:r w:rsidRPr="0088091B">
        <w:rPr>
          <w:rFonts w:eastAsiaTheme="minorHAnsi" w:cs="Arial"/>
        </w:rPr>
        <w:t xml:space="preserve">Better Work will grant access to a sandbox containing the current Better Work website code and content including Word Press administration console, all documents and pages, plugins, themes, additional files and photo library. Once the redesigned website is completed and tested, the firm will coordinate with the website maintenance service provider to </w:t>
      </w:r>
      <w:r w:rsidR="00C7305B">
        <w:rPr>
          <w:rFonts w:eastAsiaTheme="minorHAnsi" w:cs="Arial"/>
        </w:rPr>
        <w:t>update</w:t>
      </w:r>
      <w:r w:rsidRPr="0088091B">
        <w:rPr>
          <w:rFonts w:eastAsiaTheme="minorHAnsi" w:cs="Arial"/>
        </w:rPr>
        <w:t xml:space="preserve"> the LIVE website. </w:t>
      </w:r>
    </w:p>
    <w:p w14:paraId="767C20DD" w14:textId="77777777" w:rsidR="002F556B" w:rsidRDefault="002F556B" w:rsidP="002F556B">
      <w:pPr>
        <w:autoSpaceDE w:val="0"/>
        <w:autoSpaceDN w:val="0"/>
        <w:adjustRightInd w:val="0"/>
        <w:ind w:left="709" w:hanging="349"/>
        <w:jc w:val="left"/>
        <w:rPr>
          <w:rFonts w:ascii="Arial" w:eastAsiaTheme="minorHAnsi" w:hAnsi="Arial" w:cs="Arial"/>
          <w:szCs w:val="22"/>
          <w:lang w:val="en-GB" w:bidi="ar-SA"/>
        </w:rPr>
      </w:pPr>
    </w:p>
    <w:p w14:paraId="1305BBA5" w14:textId="77777777" w:rsidR="002F556B" w:rsidRPr="0088091B" w:rsidRDefault="000C7F20" w:rsidP="00F97C13">
      <w:pPr>
        <w:pStyle w:val="ListParagraph"/>
        <w:numPr>
          <w:ilvl w:val="0"/>
          <w:numId w:val="6"/>
        </w:numPr>
        <w:autoSpaceDE w:val="0"/>
        <w:autoSpaceDN w:val="0"/>
        <w:adjustRightInd w:val="0"/>
        <w:ind w:left="709" w:hanging="349"/>
        <w:rPr>
          <w:rFonts w:eastAsiaTheme="minorHAnsi" w:cs="Arial"/>
        </w:rPr>
      </w:pPr>
      <w:r w:rsidRPr="0088091B">
        <w:rPr>
          <w:rFonts w:eastAsiaTheme="minorHAnsi" w:cs="Arial"/>
        </w:rPr>
        <w:t xml:space="preserve">The selected firm will work with the Better Work team to establish a revised content architecture as part of the redesign project.  </w:t>
      </w:r>
    </w:p>
    <w:p w14:paraId="5DFC5812" w14:textId="77777777" w:rsidR="002F556B" w:rsidRDefault="002F556B" w:rsidP="002F556B">
      <w:pPr>
        <w:autoSpaceDE w:val="0"/>
        <w:autoSpaceDN w:val="0"/>
        <w:adjustRightInd w:val="0"/>
        <w:ind w:left="709" w:hanging="349"/>
        <w:jc w:val="left"/>
        <w:rPr>
          <w:rFonts w:ascii="Arial" w:eastAsiaTheme="minorHAnsi" w:hAnsi="Arial" w:cs="Arial"/>
          <w:szCs w:val="22"/>
          <w:lang w:val="en-GB" w:bidi="ar-SA"/>
        </w:rPr>
      </w:pPr>
    </w:p>
    <w:p w14:paraId="2EFA03A7" w14:textId="0FFA9E3A" w:rsidR="002F556B" w:rsidRPr="001F3D44" w:rsidRDefault="000C7F20" w:rsidP="001F3D44">
      <w:pPr>
        <w:pStyle w:val="ListParagraph"/>
        <w:numPr>
          <w:ilvl w:val="0"/>
          <w:numId w:val="6"/>
        </w:numPr>
        <w:autoSpaceDE w:val="0"/>
        <w:autoSpaceDN w:val="0"/>
        <w:adjustRightInd w:val="0"/>
        <w:ind w:left="709" w:hanging="349"/>
        <w:rPr>
          <w:rFonts w:eastAsiaTheme="minorHAnsi" w:cs="Arial"/>
        </w:rPr>
      </w:pPr>
      <w:r w:rsidRPr="0088091B">
        <w:rPr>
          <w:rFonts w:eastAsiaTheme="minorHAnsi" w:cs="Arial"/>
        </w:rPr>
        <w:t xml:space="preserve">The Better Work team will significantly cut text so that the pages on the redesigned website are as concise, direct and visually appealing as possible. </w:t>
      </w:r>
    </w:p>
    <w:p w14:paraId="0706177F" w14:textId="77777777" w:rsidR="00715E89" w:rsidRDefault="00715E89" w:rsidP="00715E89">
      <w:pPr>
        <w:jc w:val="left"/>
        <w:rPr>
          <w:rFonts w:ascii="Arial" w:hAnsi="Arial" w:cs="Arial"/>
          <w:b/>
          <w:bCs/>
          <w:color w:val="C00000"/>
          <w:sz w:val="32"/>
          <w:szCs w:val="32"/>
          <w:lang w:val="en-GB"/>
        </w:rPr>
      </w:pPr>
    </w:p>
    <w:p w14:paraId="44EC11CF" w14:textId="51B9F3A7" w:rsidR="00C1374F" w:rsidRPr="000F1750" w:rsidRDefault="00C1374F" w:rsidP="00C1374F">
      <w:pPr>
        <w:pStyle w:val="Sectionheading"/>
        <w:spacing w:line="276" w:lineRule="auto"/>
        <w:rPr>
          <w:rFonts w:ascii="Arial" w:hAnsi="Arial" w:cs="Arial"/>
          <w:color w:val="C00000"/>
          <w:sz w:val="32"/>
          <w:szCs w:val="32"/>
          <w:lang w:val="en-GB"/>
        </w:rPr>
      </w:pPr>
      <w:r w:rsidRPr="00C1374F">
        <w:rPr>
          <w:rFonts w:ascii="Arial" w:hAnsi="Arial" w:cs="Arial"/>
          <w:color w:val="C00000"/>
          <w:sz w:val="32"/>
          <w:szCs w:val="32"/>
          <w:lang w:val="en-GB"/>
        </w:rPr>
        <w:t xml:space="preserve">Required Skills </w:t>
      </w:r>
      <w:r w:rsidR="00596593">
        <w:rPr>
          <w:rFonts w:ascii="Arial" w:hAnsi="Arial" w:cs="Arial"/>
          <w:color w:val="C00000"/>
          <w:sz w:val="32"/>
          <w:szCs w:val="32"/>
          <w:lang w:val="en-GB"/>
        </w:rPr>
        <w:t>and</w:t>
      </w:r>
      <w:r w:rsidRPr="00C1374F">
        <w:rPr>
          <w:rFonts w:ascii="Arial" w:hAnsi="Arial" w:cs="Arial"/>
          <w:color w:val="C00000"/>
          <w:sz w:val="32"/>
          <w:szCs w:val="32"/>
          <w:lang w:val="en-GB"/>
        </w:rPr>
        <w:t xml:space="preserve"> Experience</w:t>
      </w:r>
    </w:p>
    <w:p w14:paraId="005B2D78" w14:textId="77777777" w:rsidR="00C1374F" w:rsidRDefault="00C1374F" w:rsidP="00715E89">
      <w:pPr>
        <w:jc w:val="left"/>
        <w:rPr>
          <w:rFonts w:ascii="Arial" w:hAnsi="Arial" w:cs="Arial"/>
          <w:b/>
          <w:bCs/>
          <w:color w:val="C00000"/>
          <w:sz w:val="32"/>
          <w:szCs w:val="32"/>
          <w:lang w:val="en-GB"/>
        </w:rPr>
      </w:pPr>
    </w:p>
    <w:p w14:paraId="6FD9ED87" w14:textId="1EE82E0C" w:rsidR="00C1374F" w:rsidRDefault="000124CC" w:rsidP="00715E89">
      <w:pPr>
        <w:jc w:val="left"/>
        <w:rPr>
          <w:rFonts w:ascii="Arial" w:hAnsi="Arial" w:cs="Arial"/>
          <w:szCs w:val="22"/>
          <w:lang w:val="en-GB"/>
        </w:rPr>
      </w:pPr>
      <w:r w:rsidRPr="000124CC">
        <w:rPr>
          <w:rFonts w:ascii="Arial" w:hAnsi="Arial" w:cs="Arial"/>
          <w:szCs w:val="22"/>
          <w:lang w:val="en-GB"/>
        </w:rPr>
        <w:t>The consulting firm/organization must be/have strong professional experience in designing visually appealing websites</w:t>
      </w:r>
      <w:r>
        <w:rPr>
          <w:rFonts w:ascii="Arial" w:hAnsi="Arial" w:cs="Arial"/>
          <w:szCs w:val="22"/>
          <w:lang w:val="en-GB"/>
        </w:rPr>
        <w:t xml:space="preserve">, </w:t>
      </w:r>
      <w:proofErr w:type="spellStart"/>
      <w:r w:rsidR="001F3D44">
        <w:rPr>
          <w:rFonts w:ascii="Arial" w:hAnsi="Arial" w:cs="Arial"/>
          <w:szCs w:val="22"/>
          <w:lang w:val="en-GB"/>
        </w:rPr>
        <w:t>Wordpress</w:t>
      </w:r>
      <w:proofErr w:type="spellEnd"/>
      <w:r w:rsidR="001F3D44">
        <w:rPr>
          <w:rFonts w:ascii="Arial" w:hAnsi="Arial" w:cs="Arial"/>
          <w:szCs w:val="22"/>
          <w:lang w:val="en-GB"/>
        </w:rPr>
        <w:t xml:space="preserve"> </w:t>
      </w:r>
      <w:r>
        <w:rPr>
          <w:rFonts w:ascii="Arial" w:hAnsi="Arial" w:cs="Arial"/>
          <w:szCs w:val="22"/>
          <w:lang w:val="en-GB"/>
        </w:rPr>
        <w:t>themes</w:t>
      </w:r>
      <w:r w:rsidR="001F3D44">
        <w:rPr>
          <w:rFonts w:ascii="Arial" w:hAnsi="Arial" w:cs="Arial"/>
          <w:szCs w:val="22"/>
          <w:lang w:val="en-GB"/>
        </w:rPr>
        <w:t>,</w:t>
      </w:r>
      <w:r>
        <w:rPr>
          <w:rFonts w:ascii="Arial" w:hAnsi="Arial" w:cs="Arial"/>
          <w:szCs w:val="22"/>
          <w:lang w:val="en-GB"/>
        </w:rPr>
        <w:t xml:space="preserve"> UI and UX </w:t>
      </w:r>
      <w:r w:rsidRPr="000124CC">
        <w:rPr>
          <w:rFonts w:ascii="Arial" w:hAnsi="Arial" w:cs="Arial"/>
          <w:szCs w:val="22"/>
          <w:lang w:val="en-GB"/>
        </w:rPr>
        <w:t>with the following minimum requirements:</w:t>
      </w:r>
    </w:p>
    <w:p w14:paraId="7DB78317" w14:textId="042CFA20" w:rsidR="000124CC" w:rsidRDefault="000124CC" w:rsidP="00715E89">
      <w:pPr>
        <w:jc w:val="left"/>
        <w:rPr>
          <w:rFonts w:ascii="Arial" w:hAnsi="Arial" w:cs="Arial"/>
          <w:szCs w:val="22"/>
          <w:lang w:val="en-GB"/>
        </w:rPr>
      </w:pPr>
    </w:p>
    <w:p w14:paraId="3E016EEA" w14:textId="61F47495" w:rsidR="000124CC" w:rsidRPr="006F394A" w:rsidRDefault="000124CC" w:rsidP="00F97C13">
      <w:pPr>
        <w:pStyle w:val="ListParagraph"/>
        <w:numPr>
          <w:ilvl w:val="0"/>
          <w:numId w:val="9"/>
        </w:numPr>
        <w:rPr>
          <w:rFonts w:cs="Arial"/>
          <w:lang w:bidi="bn-IN"/>
        </w:rPr>
      </w:pPr>
      <w:r w:rsidRPr="006F394A">
        <w:rPr>
          <w:rFonts w:cs="Arial"/>
          <w:lang w:bidi="bn-IN"/>
        </w:rPr>
        <w:t xml:space="preserve">At least 5 years of experience designing visually appealing and </w:t>
      </w:r>
      <w:r w:rsidR="00633618" w:rsidRPr="006F394A">
        <w:rPr>
          <w:rFonts w:cs="Arial"/>
          <w:lang w:bidi="bn-IN"/>
        </w:rPr>
        <w:t>fully responsive</w:t>
      </w:r>
      <w:r w:rsidRPr="006F394A">
        <w:rPr>
          <w:rFonts w:cs="Arial"/>
          <w:lang w:bidi="bn-IN"/>
        </w:rPr>
        <w:t xml:space="preserve"> websites</w:t>
      </w:r>
      <w:r w:rsidR="001F3D44">
        <w:rPr>
          <w:rFonts w:cs="Arial"/>
          <w:lang w:val="en-US" w:bidi="bn-IN"/>
        </w:rPr>
        <w:t xml:space="preserve">; </w:t>
      </w:r>
    </w:p>
    <w:p w14:paraId="65D7EB53" w14:textId="77777777" w:rsidR="000124CC" w:rsidRDefault="000124CC" w:rsidP="000124CC">
      <w:pPr>
        <w:jc w:val="left"/>
        <w:rPr>
          <w:rFonts w:ascii="Arial" w:hAnsi="Arial" w:cs="Arial"/>
          <w:szCs w:val="22"/>
          <w:lang w:eastAsia="en-GB" w:bidi="bn-IN"/>
        </w:rPr>
      </w:pPr>
    </w:p>
    <w:p w14:paraId="334DDBD4" w14:textId="77777777" w:rsidR="006F394A" w:rsidRPr="006F394A" w:rsidRDefault="000124CC" w:rsidP="00F97C13">
      <w:pPr>
        <w:pStyle w:val="ListParagraph"/>
        <w:numPr>
          <w:ilvl w:val="0"/>
          <w:numId w:val="9"/>
        </w:numPr>
        <w:rPr>
          <w:rFonts w:cs="Arial"/>
          <w:lang w:bidi="bn-IN"/>
        </w:rPr>
      </w:pPr>
      <w:r w:rsidRPr="006F394A">
        <w:rPr>
          <w:rFonts w:cs="Arial"/>
          <w:lang w:bidi="bn-IN"/>
        </w:rPr>
        <w:t xml:space="preserve">Familiarity and relevant experience in developing themes and web elements for different Content Management Systems (CMS), particularly Wordpress; </w:t>
      </w:r>
    </w:p>
    <w:p w14:paraId="3EE99BC9" w14:textId="77777777" w:rsidR="006F394A" w:rsidRDefault="006F394A" w:rsidP="000124CC">
      <w:pPr>
        <w:jc w:val="left"/>
        <w:rPr>
          <w:rFonts w:ascii="Arial" w:hAnsi="Arial" w:cs="Arial"/>
          <w:szCs w:val="22"/>
          <w:lang w:eastAsia="en-GB" w:bidi="bn-IN"/>
        </w:rPr>
      </w:pPr>
    </w:p>
    <w:p w14:paraId="67B5FA85" w14:textId="1BB5BA6C" w:rsidR="000124CC" w:rsidRPr="006F394A" w:rsidRDefault="000124CC" w:rsidP="00F97C13">
      <w:pPr>
        <w:pStyle w:val="ListParagraph"/>
        <w:numPr>
          <w:ilvl w:val="0"/>
          <w:numId w:val="9"/>
        </w:numPr>
        <w:rPr>
          <w:rFonts w:cs="Arial"/>
        </w:rPr>
      </w:pPr>
      <w:r w:rsidRPr="006F394A">
        <w:rPr>
          <w:rFonts w:cs="Arial"/>
          <w:lang w:bidi="bn-IN"/>
        </w:rPr>
        <w:t>Have a broad knowledge of current web development technologies and design tools</w:t>
      </w:r>
      <w:r w:rsidR="00633618" w:rsidRPr="006F394A">
        <w:rPr>
          <w:rFonts w:cs="Arial"/>
          <w:lang w:bidi="bn-IN"/>
        </w:rPr>
        <w:t xml:space="preserve">, </w:t>
      </w:r>
      <w:r w:rsidRPr="006F394A">
        <w:rPr>
          <w:rFonts w:cs="Arial"/>
          <w:lang w:bidi="bn-IN"/>
        </w:rPr>
        <w:t>software and web programming languages including HTML,</w:t>
      </w:r>
      <w:r w:rsidR="00633618" w:rsidRPr="006F394A">
        <w:rPr>
          <w:rFonts w:cs="Arial"/>
          <w:lang w:bidi="bn-IN"/>
        </w:rPr>
        <w:t xml:space="preserve"> PHP,</w:t>
      </w:r>
      <w:r w:rsidRPr="006F394A">
        <w:rPr>
          <w:rFonts w:cs="Arial"/>
          <w:lang w:bidi="bn-IN"/>
        </w:rPr>
        <w:t xml:space="preserve"> CSS, </w:t>
      </w:r>
      <w:r w:rsidR="00633618" w:rsidRPr="006F394A">
        <w:rPr>
          <w:rFonts w:cs="Arial"/>
          <w:lang w:bidi="bn-IN"/>
        </w:rPr>
        <w:t>JS</w:t>
      </w:r>
      <w:r w:rsidR="006F394A">
        <w:rPr>
          <w:rFonts w:cs="Arial"/>
          <w:lang w:bidi="bn-IN"/>
        </w:rPr>
        <w:t xml:space="preserve">, </w:t>
      </w:r>
      <w:proofErr w:type="spellStart"/>
      <w:r w:rsidR="006F394A" w:rsidRPr="006F394A">
        <w:rPr>
          <w:rFonts w:cs="Arial"/>
          <w:lang w:bidi="bn-IN"/>
        </w:rPr>
        <w:t>JQuery</w:t>
      </w:r>
      <w:proofErr w:type="spellEnd"/>
      <w:r w:rsidR="006F394A" w:rsidRPr="006F394A">
        <w:rPr>
          <w:rFonts w:cs="Arial"/>
          <w:lang w:bidi="bn-IN"/>
        </w:rPr>
        <w:t xml:space="preserve"> </w:t>
      </w:r>
      <w:r w:rsidR="00633618" w:rsidRPr="006F394A">
        <w:rPr>
          <w:rFonts w:cs="Arial"/>
          <w:lang w:bidi="bn-IN"/>
        </w:rPr>
        <w:t>and AJAX</w:t>
      </w:r>
      <w:r w:rsidR="001F3D44">
        <w:rPr>
          <w:rFonts w:cs="Arial"/>
        </w:rPr>
        <w:t xml:space="preserve">; </w:t>
      </w:r>
    </w:p>
    <w:p w14:paraId="0C384CF3" w14:textId="66ECB422" w:rsidR="006F394A" w:rsidRDefault="006F394A" w:rsidP="000124CC">
      <w:pPr>
        <w:jc w:val="left"/>
        <w:rPr>
          <w:rFonts w:ascii="Arial" w:hAnsi="Arial" w:cs="Arial"/>
          <w:szCs w:val="22"/>
          <w:lang w:val="en-GB"/>
        </w:rPr>
      </w:pPr>
    </w:p>
    <w:p w14:paraId="21C75C7D" w14:textId="25BD8D83" w:rsidR="006F394A" w:rsidRPr="006F394A" w:rsidRDefault="006F394A" w:rsidP="00F97C13">
      <w:pPr>
        <w:pStyle w:val="ListParagraph"/>
        <w:numPr>
          <w:ilvl w:val="0"/>
          <w:numId w:val="9"/>
        </w:numPr>
        <w:rPr>
          <w:rFonts w:cs="Arial"/>
          <w:lang w:val="en-US"/>
        </w:rPr>
      </w:pPr>
      <w:r w:rsidRPr="006F394A">
        <w:rPr>
          <w:rFonts w:cs="Arial"/>
          <w:lang w:bidi="bn-IN"/>
        </w:rPr>
        <w:t xml:space="preserve">Have excellent knowledge of the latest trends in </w:t>
      </w:r>
      <w:r w:rsidRPr="006F394A">
        <w:rPr>
          <w:rFonts w:cs="Arial"/>
        </w:rPr>
        <w:t xml:space="preserve">UI and UX </w:t>
      </w:r>
      <w:r w:rsidRPr="006F394A">
        <w:rPr>
          <w:rFonts w:cs="Arial"/>
          <w:lang w:bidi="bn-IN"/>
        </w:rPr>
        <w:t>design and development of interactive web elements</w:t>
      </w:r>
      <w:r w:rsidR="001F3D44">
        <w:rPr>
          <w:rFonts w:cs="Arial"/>
          <w:lang w:bidi="bn-IN"/>
        </w:rPr>
        <w:t>;</w:t>
      </w:r>
      <w:r w:rsidRPr="006F394A">
        <w:rPr>
          <w:rFonts w:cs="Arial"/>
          <w:lang w:bidi="bn-IN"/>
        </w:rPr>
        <w:t xml:space="preserve"> </w:t>
      </w:r>
    </w:p>
    <w:p w14:paraId="3822A850" w14:textId="77777777" w:rsidR="006F394A" w:rsidRPr="006F394A" w:rsidRDefault="006F394A" w:rsidP="006F394A">
      <w:pPr>
        <w:pStyle w:val="ListParagraph"/>
        <w:rPr>
          <w:rFonts w:cs="Arial"/>
          <w:lang w:val="en-US"/>
        </w:rPr>
      </w:pPr>
    </w:p>
    <w:p w14:paraId="1BA5866C" w14:textId="20D54AC4" w:rsidR="006F394A" w:rsidRPr="006F394A" w:rsidRDefault="006F394A" w:rsidP="00F97C13">
      <w:pPr>
        <w:pStyle w:val="ListParagraph"/>
        <w:numPr>
          <w:ilvl w:val="0"/>
          <w:numId w:val="9"/>
        </w:numPr>
        <w:rPr>
          <w:rFonts w:cs="Arial"/>
          <w:lang w:val="en-US"/>
        </w:rPr>
      </w:pPr>
      <w:r w:rsidRPr="000124CC">
        <w:rPr>
          <w:rFonts w:cs="Arial"/>
        </w:rPr>
        <w:lastRenderedPageBreak/>
        <w:t>Experience working with UN agencies</w:t>
      </w:r>
      <w:r>
        <w:rPr>
          <w:rFonts w:cs="Arial"/>
        </w:rPr>
        <w:t xml:space="preserve"> and development organisations is a plus</w:t>
      </w:r>
      <w:r w:rsidR="001F3D44">
        <w:rPr>
          <w:rFonts w:cs="Arial"/>
        </w:rPr>
        <w:t xml:space="preserve">. </w:t>
      </w:r>
    </w:p>
    <w:p w14:paraId="5CBCE999" w14:textId="565A81B3" w:rsidR="000124CC" w:rsidRDefault="000124CC" w:rsidP="000124CC">
      <w:pPr>
        <w:jc w:val="left"/>
        <w:rPr>
          <w:rFonts w:ascii="Arial" w:hAnsi="Arial" w:cs="Arial"/>
          <w:szCs w:val="22"/>
          <w:lang w:val="en-GB"/>
        </w:rPr>
      </w:pPr>
    </w:p>
    <w:p w14:paraId="692E982D" w14:textId="77777777" w:rsidR="000124CC" w:rsidRPr="000124CC" w:rsidRDefault="000124CC" w:rsidP="000124CC">
      <w:pPr>
        <w:jc w:val="left"/>
        <w:rPr>
          <w:rFonts w:ascii="Arial" w:hAnsi="Arial" w:cs="Arial"/>
          <w:szCs w:val="22"/>
          <w:lang w:val="en-GB"/>
        </w:rPr>
      </w:pPr>
    </w:p>
    <w:p w14:paraId="486AFD20" w14:textId="77777777" w:rsidR="002F556B" w:rsidRDefault="002F556B" w:rsidP="002F556B">
      <w:pPr>
        <w:autoSpaceDE w:val="0"/>
        <w:autoSpaceDN w:val="0"/>
        <w:adjustRightInd w:val="0"/>
        <w:spacing w:after="120"/>
        <w:rPr>
          <w:rFonts w:eastAsiaTheme="minorHAnsi" w:cs="Arial"/>
        </w:rPr>
      </w:pPr>
    </w:p>
    <w:p w14:paraId="403EDB51" w14:textId="1DD7C401" w:rsidR="006F394A" w:rsidRPr="00CD196F" w:rsidRDefault="00353EAA" w:rsidP="00CD196F">
      <w:pPr>
        <w:pBdr>
          <w:bottom w:val="single" w:sz="4" w:space="1" w:color="C00000"/>
        </w:pBdr>
        <w:autoSpaceDE w:val="0"/>
        <w:autoSpaceDN w:val="0"/>
        <w:adjustRightInd w:val="0"/>
        <w:spacing w:line="360" w:lineRule="auto"/>
        <w:jc w:val="left"/>
        <w:rPr>
          <w:rFonts w:ascii="Arial" w:hAnsi="Arial" w:cs="Arial"/>
          <w:b/>
          <w:bCs/>
          <w:color w:val="C00000"/>
          <w:sz w:val="32"/>
          <w:szCs w:val="32"/>
          <w:lang w:val="en-GB"/>
        </w:rPr>
      </w:pPr>
      <w:r>
        <w:rPr>
          <w:rFonts w:ascii="Arial" w:hAnsi="Arial" w:cs="Arial"/>
          <w:b/>
          <w:bCs/>
          <w:color w:val="C00000"/>
          <w:sz w:val="32"/>
          <w:szCs w:val="32"/>
          <w:lang w:val="en-GB"/>
        </w:rPr>
        <w:t xml:space="preserve">Technical </w:t>
      </w:r>
      <w:r w:rsidR="006F394A" w:rsidRPr="00CD196F">
        <w:rPr>
          <w:rFonts w:ascii="Arial" w:hAnsi="Arial" w:cs="Arial"/>
          <w:b/>
          <w:bCs/>
          <w:color w:val="C00000"/>
          <w:sz w:val="32"/>
          <w:szCs w:val="32"/>
          <w:lang w:val="en-GB"/>
        </w:rPr>
        <w:t>Evaluation Criteria</w:t>
      </w:r>
    </w:p>
    <w:p w14:paraId="467082F9" w14:textId="77777777" w:rsidR="006F394A" w:rsidRDefault="006F394A" w:rsidP="006F394A">
      <w:pPr>
        <w:pStyle w:val="Default"/>
        <w:ind w:left="360"/>
        <w:rPr>
          <w:rFonts w:ascii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F394A" w14:paraId="3F3DDC75" w14:textId="77777777" w:rsidTr="009A5B91">
        <w:tc>
          <w:tcPr>
            <w:tcW w:w="5000" w:type="pct"/>
            <w:tcBorders>
              <w:top w:val="single" w:sz="4" w:space="0" w:color="auto"/>
              <w:left w:val="single" w:sz="4" w:space="0" w:color="auto"/>
              <w:bottom w:val="single" w:sz="4" w:space="0" w:color="auto"/>
              <w:right w:val="single" w:sz="4" w:space="0" w:color="auto"/>
            </w:tcBorders>
            <w:hideMark/>
          </w:tcPr>
          <w:p w14:paraId="570A3FC9" w14:textId="2FF1A34C" w:rsidR="006F394A" w:rsidRPr="00CD196F" w:rsidRDefault="00CD196F" w:rsidP="001F3D44">
            <w:pPr>
              <w:pStyle w:val="ListParagraph"/>
              <w:numPr>
                <w:ilvl w:val="0"/>
                <w:numId w:val="14"/>
              </w:numPr>
              <w:spacing w:after="120"/>
              <w:ind w:left="357" w:hanging="357"/>
              <w:contextualSpacing/>
              <w:rPr>
                <w:rFonts w:cs="Arial"/>
              </w:rPr>
            </w:pPr>
            <w:r w:rsidRPr="00CD196F">
              <w:rPr>
                <w:rFonts w:cs="Arial"/>
              </w:rPr>
              <w:t xml:space="preserve">The work presented </w:t>
            </w:r>
            <w:proofErr w:type="spellStart"/>
            <w:r w:rsidRPr="00CD196F">
              <w:rPr>
                <w:rFonts w:cs="Arial"/>
              </w:rPr>
              <w:t>throught</w:t>
            </w:r>
            <w:proofErr w:type="spellEnd"/>
            <w:r w:rsidRPr="00CD196F">
              <w:rPr>
                <w:rFonts w:cs="Arial"/>
              </w:rPr>
              <w:t xml:space="preserve"> the portfolio will be evaluated to assess the quality of the company’s work [30 points];</w:t>
            </w:r>
          </w:p>
        </w:tc>
      </w:tr>
      <w:tr w:rsidR="006F394A" w14:paraId="700EE7BB" w14:textId="77777777" w:rsidTr="009A5B91">
        <w:tc>
          <w:tcPr>
            <w:tcW w:w="5000" w:type="pct"/>
            <w:tcBorders>
              <w:top w:val="single" w:sz="4" w:space="0" w:color="auto"/>
              <w:left w:val="single" w:sz="4" w:space="0" w:color="auto"/>
              <w:bottom w:val="single" w:sz="4" w:space="0" w:color="auto"/>
              <w:right w:val="single" w:sz="4" w:space="0" w:color="auto"/>
            </w:tcBorders>
            <w:hideMark/>
          </w:tcPr>
          <w:p w14:paraId="433F578F" w14:textId="0B811AA9" w:rsidR="006F394A" w:rsidRPr="00CD196F" w:rsidRDefault="006F394A" w:rsidP="001F3D44">
            <w:pPr>
              <w:pStyle w:val="ListParagraph"/>
              <w:numPr>
                <w:ilvl w:val="0"/>
                <w:numId w:val="14"/>
              </w:numPr>
              <w:autoSpaceDE w:val="0"/>
              <w:autoSpaceDN w:val="0"/>
              <w:adjustRightInd w:val="0"/>
              <w:spacing w:after="120"/>
              <w:ind w:left="357" w:hanging="357"/>
              <w:contextualSpacing/>
              <w:jc w:val="both"/>
              <w:rPr>
                <w:rFonts w:cs="Arial"/>
              </w:rPr>
            </w:pPr>
            <w:r w:rsidRPr="00CD196F">
              <w:rPr>
                <w:rFonts w:cs="Arial"/>
              </w:rPr>
              <w:t>Quality of the technical proposal (methodology to accomplish the assignment)</w:t>
            </w:r>
            <w:r w:rsidR="00CD196F" w:rsidRPr="00CD196F">
              <w:rPr>
                <w:rFonts w:cs="Arial"/>
              </w:rPr>
              <w:t xml:space="preserve"> [10 points];  </w:t>
            </w:r>
          </w:p>
        </w:tc>
      </w:tr>
      <w:tr w:rsidR="006F394A" w14:paraId="63D10C42" w14:textId="77777777" w:rsidTr="009A5B91">
        <w:tc>
          <w:tcPr>
            <w:tcW w:w="5000" w:type="pct"/>
            <w:tcBorders>
              <w:top w:val="single" w:sz="4" w:space="0" w:color="auto"/>
              <w:left w:val="single" w:sz="4" w:space="0" w:color="auto"/>
              <w:bottom w:val="single" w:sz="4" w:space="0" w:color="auto"/>
              <w:right w:val="single" w:sz="4" w:space="0" w:color="auto"/>
            </w:tcBorders>
            <w:hideMark/>
          </w:tcPr>
          <w:p w14:paraId="06DCE886" w14:textId="5D04FD96" w:rsidR="006F394A" w:rsidRPr="00CD196F" w:rsidRDefault="00CD196F" w:rsidP="001F3D44">
            <w:pPr>
              <w:pStyle w:val="ListParagraph"/>
              <w:numPr>
                <w:ilvl w:val="0"/>
                <w:numId w:val="14"/>
              </w:numPr>
              <w:autoSpaceDE w:val="0"/>
              <w:autoSpaceDN w:val="0"/>
              <w:adjustRightInd w:val="0"/>
              <w:spacing w:after="120"/>
              <w:ind w:left="357" w:hanging="357"/>
              <w:contextualSpacing/>
              <w:rPr>
                <w:rFonts w:cs="Arial"/>
              </w:rPr>
            </w:pPr>
            <w:r w:rsidRPr="00CD196F">
              <w:rPr>
                <w:rFonts w:cs="Arial"/>
              </w:rPr>
              <w:t xml:space="preserve">Experience and qualifications of the team proposed to deliver the work by the company. This part of the evaluation will be based in the </w:t>
            </w:r>
            <w:r w:rsidR="001F3D44">
              <w:rPr>
                <w:rFonts w:cs="Arial"/>
              </w:rPr>
              <w:t>profiles</w:t>
            </w:r>
            <w:r w:rsidRPr="00CD196F">
              <w:rPr>
                <w:rFonts w:cs="Arial"/>
              </w:rPr>
              <w:t xml:space="preserve"> of the individuals comprising the team that need to be share</w:t>
            </w:r>
            <w:r w:rsidR="001F3D44">
              <w:rPr>
                <w:rFonts w:cs="Arial"/>
              </w:rPr>
              <w:t>d</w:t>
            </w:r>
            <w:r w:rsidRPr="00CD196F">
              <w:rPr>
                <w:rFonts w:cs="Arial"/>
              </w:rPr>
              <w:t xml:space="preserve"> by the firm in </w:t>
            </w:r>
            <w:r w:rsidR="001F3D44">
              <w:rPr>
                <w:rFonts w:cs="Arial"/>
              </w:rPr>
              <w:t>its</w:t>
            </w:r>
            <w:r w:rsidRPr="00CD196F">
              <w:rPr>
                <w:rFonts w:cs="Arial"/>
              </w:rPr>
              <w:t xml:space="preserve"> proposal [20 points]; </w:t>
            </w:r>
            <w:r w:rsidR="006F394A" w:rsidRPr="00CD196F">
              <w:rPr>
                <w:rFonts w:cs="Arial"/>
              </w:rPr>
              <w:t xml:space="preserve"> </w:t>
            </w:r>
          </w:p>
        </w:tc>
      </w:tr>
      <w:tr w:rsidR="006F394A" w14:paraId="7D7241F6" w14:textId="77777777" w:rsidTr="001F3D44">
        <w:trPr>
          <w:trHeight w:val="68"/>
        </w:trPr>
        <w:tc>
          <w:tcPr>
            <w:tcW w:w="5000" w:type="pct"/>
            <w:tcBorders>
              <w:top w:val="single" w:sz="4" w:space="0" w:color="auto"/>
              <w:left w:val="single" w:sz="4" w:space="0" w:color="auto"/>
              <w:bottom w:val="single" w:sz="4" w:space="0" w:color="auto"/>
              <w:right w:val="single" w:sz="4" w:space="0" w:color="auto"/>
            </w:tcBorders>
            <w:hideMark/>
          </w:tcPr>
          <w:p w14:paraId="65D026ED" w14:textId="24E01826" w:rsidR="006F394A" w:rsidRPr="00CD196F" w:rsidRDefault="006F394A" w:rsidP="001F3D44">
            <w:pPr>
              <w:pStyle w:val="ListParagraph"/>
              <w:numPr>
                <w:ilvl w:val="0"/>
                <w:numId w:val="14"/>
              </w:numPr>
              <w:autoSpaceDE w:val="0"/>
              <w:autoSpaceDN w:val="0"/>
              <w:adjustRightInd w:val="0"/>
              <w:spacing w:after="120"/>
              <w:ind w:left="357" w:hanging="357"/>
              <w:contextualSpacing/>
              <w:jc w:val="both"/>
              <w:rPr>
                <w:rFonts w:cs="Arial"/>
              </w:rPr>
            </w:pPr>
            <w:r w:rsidRPr="00CD196F">
              <w:rPr>
                <w:rFonts w:cs="Arial"/>
              </w:rPr>
              <w:t xml:space="preserve">Experience </w:t>
            </w:r>
            <w:r w:rsidR="001F3D44">
              <w:rPr>
                <w:rFonts w:cs="Arial"/>
              </w:rPr>
              <w:t xml:space="preserve">in developing </w:t>
            </w:r>
            <w:r w:rsidR="001F3D44" w:rsidRPr="00CD196F">
              <w:rPr>
                <w:rFonts w:cs="Arial"/>
              </w:rPr>
              <w:t>high</w:t>
            </w:r>
            <w:r w:rsidR="001F3D44">
              <w:rPr>
                <w:rFonts w:cs="Arial"/>
              </w:rPr>
              <w:t>-</w:t>
            </w:r>
            <w:r w:rsidR="001F3D44" w:rsidRPr="00CD196F">
              <w:rPr>
                <w:rFonts w:cs="Arial"/>
              </w:rPr>
              <w:t xml:space="preserve">quality </w:t>
            </w:r>
            <w:r w:rsidR="001F3D44">
              <w:rPr>
                <w:rFonts w:cs="Arial"/>
              </w:rPr>
              <w:t xml:space="preserve">websites and web applications for </w:t>
            </w:r>
            <w:r w:rsidRPr="00CD196F">
              <w:rPr>
                <w:rFonts w:cs="Arial"/>
              </w:rPr>
              <w:t xml:space="preserve">UN agencies and development organisations </w:t>
            </w:r>
            <w:r w:rsidR="00CD196F" w:rsidRPr="00CD196F">
              <w:rPr>
                <w:rFonts w:cs="Arial"/>
              </w:rPr>
              <w:t>[10 points];</w:t>
            </w:r>
          </w:p>
        </w:tc>
      </w:tr>
    </w:tbl>
    <w:p w14:paraId="0CEF1420" w14:textId="10A7843A" w:rsidR="006F394A" w:rsidRDefault="006F394A" w:rsidP="00650A07">
      <w:pPr>
        <w:rPr>
          <w:rFonts w:ascii="Tahoma" w:hAnsi="Tahoma" w:cs="Tahoma"/>
        </w:rPr>
      </w:pPr>
    </w:p>
    <w:p w14:paraId="05885C72" w14:textId="5B4F3DCE" w:rsidR="00650A07" w:rsidRDefault="00650A07" w:rsidP="00650A07">
      <w:pPr>
        <w:rPr>
          <w:rFonts w:ascii="Tahoma" w:hAnsi="Tahoma" w:cs="Tahoma"/>
        </w:rPr>
      </w:pPr>
    </w:p>
    <w:p w14:paraId="4959F0E0" w14:textId="69C96084" w:rsidR="00650A07" w:rsidRPr="00650A07" w:rsidRDefault="00650A07" w:rsidP="00650A07">
      <w:pPr>
        <w:pBdr>
          <w:bottom w:val="single" w:sz="4" w:space="1" w:color="C00000"/>
        </w:pBdr>
        <w:autoSpaceDE w:val="0"/>
        <w:autoSpaceDN w:val="0"/>
        <w:adjustRightInd w:val="0"/>
        <w:spacing w:line="360" w:lineRule="auto"/>
        <w:jc w:val="left"/>
        <w:rPr>
          <w:rFonts w:ascii="Arial" w:hAnsi="Arial" w:cs="Arial"/>
          <w:b/>
          <w:bCs/>
          <w:color w:val="C00000"/>
          <w:sz w:val="32"/>
          <w:szCs w:val="32"/>
          <w:lang w:val="en-GB"/>
        </w:rPr>
      </w:pPr>
      <w:r w:rsidRPr="00650A07">
        <w:rPr>
          <w:rFonts w:ascii="Arial" w:hAnsi="Arial" w:cs="Arial"/>
          <w:b/>
          <w:bCs/>
          <w:color w:val="C00000"/>
          <w:sz w:val="32"/>
          <w:szCs w:val="32"/>
          <w:lang w:val="en-GB"/>
        </w:rPr>
        <w:t xml:space="preserve">Recommended Presentation of Proposal </w:t>
      </w:r>
    </w:p>
    <w:p w14:paraId="28B79CDD" w14:textId="77777777" w:rsidR="00650A07" w:rsidRDefault="00650A07" w:rsidP="00650A07">
      <w:pPr>
        <w:rPr>
          <w:rFonts w:ascii="Tahoma" w:hAnsi="Tahoma" w:cs="Tahoma"/>
        </w:rPr>
      </w:pPr>
    </w:p>
    <w:p w14:paraId="1A7AA7E1" w14:textId="7D4395A0" w:rsidR="00650A07" w:rsidRPr="00650A07" w:rsidRDefault="00650A07" w:rsidP="00650A07">
      <w:pPr>
        <w:rPr>
          <w:rFonts w:ascii="Arial" w:hAnsi="Arial" w:cs="Arial"/>
        </w:rPr>
      </w:pPr>
      <w:r w:rsidRPr="00650A07">
        <w:rPr>
          <w:rFonts w:ascii="Arial" w:hAnsi="Arial" w:cs="Arial"/>
        </w:rPr>
        <w:t>Interested firms/organizations should submit detailed proposal</w:t>
      </w:r>
      <w:r w:rsidR="00830DF8">
        <w:rPr>
          <w:rFonts w:ascii="Arial" w:hAnsi="Arial" w:cs="Arial"/>
        </w:rPr>
        <w:t>s</w:t>
      </w:r>
      <w:r w:rsidRPr="00650A07">
        <w:rPr>
          <w:rFonts w:ascii="Arial" w:hAnsi="Arial" w:cs="Arial"/>
        </w:rPr>
        <w:t xml:space="preserve"> made up of documentation to demonstrate the qualifications of the prospective firm/organization</w:t>
      </w:r>
      <w:r w:rsidR="00830DF8">
        <w:rPr>
          <w:rFonts w:ascii="Arial" w:hAnsi="Arial" w:cs="Arial"/>
        </w:rPr>
        <w:t xml:space="preserve"> and </w:t>
      </w:r>
      <w:r w:rsidRPr="00650A07">
        <w:rPr>
          <w:rFonts w:ascii="Arial" w:hAnsi="Arial" w:cs="Arial"/>
        </w:rPr>
        <w:t>to enable appraisal of competing bids. This should include technical and financial proposals, details of which are listed below:</w:t>
      </w:r>
    </w:p>
    <w:p w14:paraId="6E8728CB" w14:textId="77777777" w:rsidR="00650A07" w:rsidRPr="00650A07" w:rsidRDefault="00650A07" w:rsidP="00650A07">
      <w:pPr>
        <w:rPr>
          <w:rFonts w:ascii="Tahoma" w:hAnsi="Tahoma" w:cs="Tahoma"/>
        </w:rPr>
      </w:pPr>
    </w:p>
    <w:p w14:paraId="5234ED94" w14:textId="759F3276" w:rsidR="00650A07" w:rsidRPr="00650A07" w:rsidRDefault="00650A07" w:rsidP="00650A07">
      <w:pPr>
        <w:rPr>
          <w:rFonts w:ascii="Arial" w:hAnsi="Arial" w:cs="Arial"/>
          <w:b/>
          <w:bCs/>
        </w:rPr>
      </w:pPr>
      <w:r w:rsidRPr="00650A07">
        <w:rPr>
          <w:rFonts w:ascii="Arial" w:hAnsi="Arial" w:cs="Arial"/>
          <w:b/>
          <w:bCs/>
        </w:rPr>
        <w:t>Technical Proposal</w:t>
      </w:r>
    </w:p>
    <w:p w14:paraId="775FC79C" w14:textId="77777777" w:rsidR="00650A07" w:rsidRPr="00650A07" w:rsidRDefault="00650A07" w:rsidP="00650A07">
      <w:pPr>
        <w:rPr>
          <w:rFonts w:ascii="Arial" w:hAnsi="Arial" w:cs="Arial"/>
          <w:b/>
          <w:bCs/>
        </w:rPr>
      </w:pPr>
    </w:p>
    <w:p w14:paraId="538B2E17" w14:textId="67AF3056" w:rsidR="00650A07" w:rsidRPr="00650A07" w:rsidRDefault="00650A07" w:rsidP="00650A07">
      <w:pPr>
        <w:pStyle w:val="ListParagraph"/>
        <w:numPr>
          <w:ilvl w:val="0"/>
          <w:numId w:val="12"/>
        </w:numPr>
        <w:spacing w:after="160" w:line="259" w:lineRule="auto"/>
        <w:contextualSpacing/>
        <w:jc w:val="both"/>
        <w:rPr>
          <w:rFonts w:cs="Arial"/>
        </w:rPr>
      </w:pPr>
      <w:r w:rsidRPr="00650A07">
        <w:rPr>
          <w:rFonts w:cs="Arial"/>
        </w:rPr>
        <w:t>Firm information – Name of the firm/organization and details of registration, address and bank account; business registration certificate and corporate documents (Articles of Association or other founding authority); if applicable;</w:t>
      </w:r>
    </w:p>
    <w:p w14:paraId="1D7414B4" w14:textId="77777777" w:rsidR="00650A07" w:rsidRPr="00650A07" w:rsidRDefault="00650A07" w:rsidP="00650A07">
      <w:pPr>
        <w:pStyle w:val="ListParagraph"/>
        <w:numPr>
          <w:ilvl w:val="0"/>
          <w:numId w:val="12"/>
        </w:numPr>
        <w:spacing w:after="160" w:line="259" w:lineRule="auto"/>
        <w:contextualSpacing/>
        <w:jc w:val="both"/>
        <w:rPr>
          <w:rFonts w:cs="Arial"/>
        </w:rPr>
      </w:pPr>
      <w:r w:rsidRPr="00650A07">
        <w:rPr>
          <w:rFonts w:cs="Arial"/>
        </w:rPr>
        <w:t xml:space="preserve">Relevant Experience – Description of experience in projects of a comparable nature, with specific description of past assignments of the firm/organization </w:t>
      </w:r>
      <w:proofErr w:type="gramStart"/>
      <w:r w:rsidRPr="00650A07">
        <w:rPr>
          <w:rFonts w:cs="Arial"/>
        </w:rPr>
        <w:t>in  related</w:t>
      </w:r>
      <w:proofErr w:type="gramEnd"/>
      <w:r w:rsidRPr="00650A07">
        <w:rPr>
          <w:rFonts w:cs="Arial"/>
        </w:rPr>
        <w:t xml:space="preserve"> work;</w:t>
      </w:r>
    </w:p>
    <w:p w14:paraId="094B09E5" w14:textId="77777777" w:rsidR="00650A07" w:rsidRPr="00650A07" w:rsidRDefault="00650A07" w:rsidP="00650A07">
      <w:pPr>
        <w:pStyle w:val="ListParagraph"/>
        <w:numPr>
          <w:ilvl w:val="0"/>
          <w:numId w:val="12"/>
        </w:numPr>
        <w:spacing w:after="160" w:line="259" w:lineRule="auto"/>
        <w:contextualSpacing/>
        <w:jc w:val="both"/>
        <w:rPr>
          <w:rFonts w:cs="Arial"/>
        </w:rPr>
      </w:pPr>
      <w:r w:rsidRPr="00650A07">
        <w:rPr>
          <w:rFonts w:cs="Arial"/>
        </w:rPr>
        <w:t>Process - The Technical Proposal needs to contain a detailed description of the process the firm/organization intends to follow to complete the tasks including a detailed work plan and time schedule for completion/delivery of the final product which, after selection of the contractor, will be agreed upon by the ILO.</w:t>
      </w:r>
    </w:p>
    <w:p w14:paraId="1EC75B21" w14:textId="46DE3C37" w:rsidR="00650A07" w:rsidRDefault="00650A07" w:rsidP="00650A07">
      <w:pPr>
        <w:pStyle w:val="ListParagraph"/>
        <w:numPr>
          <w:ilvl w:val="0"/>
          <w:numId w:val="12"/>
        </w:numPr>
        <w:spacing w:after="160" w:line="259" w:lineRule="auto"/>
        <w:contextualSpacing/>
        <w:jc w:val="both"/>
        <w:rPr>
          <w:rFonts w:cs="Arial"/>
        </w:rPr>
      </w:pPr>
      <w:r w:rsidRPr="00650A07">
        <w:rPr>
          <w:rFonts w:cs="Arial"/>
        </w:rPr>
        <w:t>Human Resources - The Technical Proposal needs to contain a list and detailed information on the proposed Human Resources, which will be utilized for the tasks including their respective qualifications and relevant experience/exposure and required expertise/skills to complete the tasks.</w:t>
      </w:r>
    </w:p>
    <w:p w14:paraId="56B8F62D" w14:textId="77777777" w:rsidR="005857A4" w:rsidRPr="00650A07" w:rsidRDefault="005857A4" w:rsidP="005857A4">
      <w:pPr>
        <w:pStyle w:val="ListParagraph"/>
        <w:spacing w:after="160" w:line="259" w:lineRule="auto"/>
        <w:ind w:left="1080"/>
        <w:contextualSpacing/>
        <w:jc w:val="both"/>
        <w:rPr>
          <w:rFonts w:cs="Arial"/>
        </w:rPr>
      </w:pPr>
    </w:p>
    <w:p w14:paraId="4D5C03A9" w14:textId="77777777" w:rsidR="00650A07" w:rsidRPr="00650A07" w:rsidRDefault="00650A07" w:rsidP="00650A07">
      <w:pPr>
        <w:rPr>
          <w:rFonts w:ascii="Arial" w:hAnsi="Arial" w:cs="Arial"/>
        </w:rPr>
      </w:pPr>
    </w:p>
    <w:p w14:paraId="5E05432F" w14:textId="3079977F" w:rsidR="00650A07" w:rsidRPr="00650A07" w:rsidRDefault="00650A07" w:rsidP="00650A07">
      <w:pPr>
        <w:rPr>
          <w:rFonts w:ascii="Arial" w:hAnsi="Arial" w:cs="Arial"/>
          <w:b/>
          <w:bCs/>
        </w:rPr>
      </w:pPr>
      <w:r w:rsidRPr="00650A07">
        <w:rPr>
          <w:rFonts w:ascii="Arial" w:hAnsi="Arial" w:cs="Arial"/>
          <w:b/>
          <w:bCs/>
        </w:rPr>
        <w:lastRenderedPageBreak/>
        <w:t>Financial Proposal (including VAT,</w:t>
      </w:r>
      <w:r w:rsidRPr="00650A07">
        <w:rPr>
          <w:rFonts w:ascii="Arial" w:hAnsi="Arial" w:cs="Arial"/>
        </w:rPr>
        <w:t xml:space="preserve"> </w:t>
      </w:r>
      <w:r w:rsidRPr="00650A07">
        <w:rPr>
          <w:rFonts w:ascii="Arial" w:hAnsi="Arial" w:cs="Arial"/>
          <w:b/>
          <w:bCs/>
        </w:rPr>
        <w:t>fee, travel cost, DSA, and other relevant expenses)</w:t>
      </w:r>
    </w:p>
    <w:p w14:paraId="43B5A54C" w14:textId="77777777" w:rsidR="00650A07" w:rsidRPr="00650A07" w:rsidRDefault="00650A07" w:rsidP="00650A07">
      <w:pPr>
        <w:rPr>
          <w:rFonts w:ascii="Arial" w:hAnsi="Arial" w:cs="Arial"/>
          <w:b/>
          <w:bCs/>
        </w:rPr>
      </w:pPr>
    </w:p>
    <w:p w14:paraId="0AEF4548" w14:textId="6E46BC0A" w:rsidR="00650A07" w:rsidRPr="00650A07" w:rsidRDefault="00650A07" w:rsidP="00650A07">
      <w:pPr>
        <w:pStyle w:val="ListParagraph"/>
        <w:numPr>
          <w:ilvl w:val="0"/>
          <w:numId w:val="12"/>
        </w:numPr>
        <w:spacing w:after="160" w:line="259" w:lineRule="auto"/>
        <w:contextualSpacing/>
        <w:jc w:val="both"/>
        <w:rPr>
          <w:rFonts w:cs="Arial"/>
        </w:rPr>
      </w:pPr>
      <w:r w:rsidRPr="00650A07">
        <w:rPr>
          <w:rFonts w:cs="Arial"/>
        </w:rPr>
        <w:t xml:space="preserve">The Financial Proposal shall specify a total amount (in </w:t>
      </w:r>
      <w:r w:rsidR="00822B15">
        <w:rPr>
          <w:rFonts w:cs="Arial"/>
        </w:rPr>
        <w:t>USD</w:t>
      </w:r>
      <w:r w:rsidRPr="00650A07">
        <w:rPr>
          <w:rFonts w:cs="Arial"/>
        </w:rPr>
        <w:t xml:space="preserve">) including consultancy fees and all associated costs. </w:t>
      </w:r>
    </w:p>
    <w:p w14:paraId="1841A184" w14:textId="77777777" w:rsidR="00650A07" w:rsidRPr="00650A07" w:rsidRDefault="00650A07" w:rsidP="00650A07">
      <w:pPr>
        <w:pStyle w:val="ListParagraph"/>
        <w:ind w:left="1080"/>
        <w:jc w:val="both"/>
        <w:rPr>
          <w:rFonts w:cs="Arial"/>
        </w:rPr>
      </w:pPr>
    </w:p>
    <w:p w14:paraId="201D5878" w14:textId="0928C857" w:rsidR="00412616" w:rsidRPr="00353EAA" w:rsidRDefault="00650A07" w:rsidP="00194C92">
      <w:pPr>
        <w:pStyle w:val="ListParagraph"/>
        <w:numPr>
          <w:ilvl w:val="0"/>
          <w:numId w:val="12"/>
        </w:numPr>
        <w:spacing w:after="160" w:line="259" w:lineRule="auto"/>
        <w:contextualSpacing/>
        <w:jc w:val="both"/>
        <w:rPr>
          <w:rFonts w:cs="Arial"/>
        </w:rPr>
      </w:pPr>
      <w:r w:rsidRPr="00353EAA">
        <w:rPr>
          <w:rFonts w:cs="Arial"/>
        </w:rPr>
        <w:t xml:space="preserve">In order to assist ILO in the comparison of financial proposals, the financial proposals will include a breakdown of the total budget </w:t>
      </w:r>
      <w:r w:rsidR="00353EAA" w:rsidRPr="00353EAA">
        <w:rPr>
          <w:rFonts w:cs="Arial"/>
        </w:rPr>
        <w:t>and timeline</w:t>
      </w:r>
      <w:r w:rsidR="00353EAA">
        <w:rPr>
          <w:rFonts w:cs="Arial"/>
        </w:rPr>
        <w:t>.</w:t>
      </w:r>
    </w:p>
    <w:p w14:paraId="3C1DE88C" w14:textId="77777777" w:rsidR="005857A4" w:rsidRPr="005857A4" w:rsidRDefault="005857A4" w:rsidP="005857A4">
      <w:pPr>
        <w:pStyle w:val="ListParagraph"/>
        <w:rPr>
          <w:rFonts w:cs="Arial"/>
        </w:rPr>
      </w:pPr>
    </w:p>
    <w:p w14:paraId="230B41F6" w14:textId="77777777" w:rsidR="00650A07" w:rsidRPr="00650A07" w:rsidRDefault="00650A07" w:rsidP="00650A07">
      <w:pPr>
        <w:rPr>
          <w:rFonts w:ascii="Tahoma" w:hAnsi="Tahoma" w:cs="Tahoma"/>
        </w:rPr>
      </w:pPr>
    </w:p>
    <w:p w14:paraId="2EE40A52" w14:textId="77777777" w:rsidR="006F394A" w:rsidRPr="000376AC" w:rsidRDefault="006F394A" w:rsidP="006F394A">
      <w:pPr>
        <w:pStyle w:val="ListParagraph"/>
        <w:ind w:left="1080"/>
        <w:jc w:val="both"/>
        <w:rPr>
          <w:rFonts w:ascii="Tahoma" w:hAnsi="Tahoma" w:cs="Tahoma"/>
          <w:highlight w:val="yellow"/>
        </w:rPr>
      </w:pPr>
    </w:p>
    <w:p w14:paraId="7D6CC972" w14:textId="58376D0C" w:rsidR="006F394A" w:rsidRPr="005857A4" w:rsidRDefault="006F394A" w:rsidP="005857A4">
      <w:pPr>
        <w:pBdr>
          <w:bottom w:val="single" w:sz="4" w:space="1" w:color="C00000"/>
        </w:pBdr>
        <w:autoSpaceDE w:val="0"/>
        <w:autoSpaceDN w:val="0"/>
        <w:adjustRightInd w:val="0"/>
        <w:spacing w:line="360" w:lineRule="auto"/>
        <w:jc w:val="left"/>
        <w:rPr>
          <w:rFonts w:ascii="Arial" w:hAnsi="Arial" w:cs="Arial"/>
          <w:b/>
          <w:bCs/>
          <w:color w:val="C00000"/>
          <w:sz w:val="32"/>
          <w:szCs w:val="32"/>
          <w:lang w:val="en-GB"/>
        </w:rPr>
      </w:pPr>
      <w:r w:rsidRPr="005857A4">
        <w:rPr>
          <w:rFonts w:ascii="Arial" w:hAnsi="Arial" w:cs="Arial"/>
          <w:b/>
          <w:bCs/>
          <w:color w:val="C00000"/>
          <w:sz w:val="32"/>
          <w:szCs w:val="32"/>
          <w:lang w:val="en-GB"/>
        </w:rPr>
        <w:t>Selection Process</w:t>
      </w:r>
    </w:p>
    <w:p w14:paraId="4F7379C5" w14:textId="77777777" w:rsidR="005857A4" w:rsidRDefault="005857A4" w:rsidP="006F394A">
      <w:pPr>
        <w:rPr>
          <w:rFonts w:ascii="Arial" w:hAnsi="Arial" w:cs="Arial"/>
        </w:rPr>
      </w:pPr>
    </w:p>
    <w:p w14:paraId="2E49ADC9" w14:textId="622D9B89" w:rsidR="006F394A" w:rsidRDefault="006F394A" w:rsidP="006F394A">
      <w:pPr>
        <w:rPr>
          <w:rFonts w:ascii="Arial" w:hAnsi="Arial" w:cs="Arial"/>
        </w:rPr>
      </w:pPr>
      <w:r w:rsidRPr="005857A4">
        <w:rPr>
          <w:rFonts w:ascii="Arial" w:hAnsi="Arial" w:cs="Arial"/>
        </w:rPr>
        <w:t xml:space="preserve">Cumulative Evaluation Method will be used for this procurement exercise and contract will be awarded to the highest scorer(s) in cumulative analysis considering Technical and Financial Evaluation. </w:t>
      </w:r>
    </w:p>
    <w:p w14:paraId="0AB4D0FB" w14:textId="77777777" w:rsidR="005857A4" w:rsidRPr="005857A4" w:rsidRDefault="005857A4" w:rsidP="006F394A">
      <w:pPr>
        <w:rPr>
          <w:rFonts w:ascii="Arial" w:hAnsi="Arial" w:cs="Arial"/>
        </w:rPr>
      </w:pPr>
    </w:p>
    <w:p w14:paraId="5B9CB9F4" w14:textId="45C1ED07" w:rsidR="006F394A" w:rsidRDefault="006F394A" w:rsidP="006F394A">
      <w:pPr>
        <w:rPr>
          <w:rFonts w:ascii="Arial" w:hAnsi="Arial" w:cs="Arial"/>
        </w:rPr>
      </w:pPr>
      <w:r w:rsidRPr="005857A4">
        <w:rPr>
          <w:rFonts w:ascii="Arial" w:hAnsi="Arial" w:cs="Arial"/>
        </w:rPr>
        <w:t>The Technical proposal will contain 70% and financial proposal will contain 30% weight whereas Technical Evaluation passing score is 70%. Any firm that scores less than 70% in Technical Evaluation shall not be considered for financial evaluation.</w:t>
      </w:r>
    </w:p>
    <w:p w14:paraId="3BAEED66" w14:textId="40D64350" w:rsidR="005857A4" w:rsidRDefault="005857A4" w:rsidP="006F394A">
      <w:pPr>
        <w:rPr>
          <w:rFonts w:ascii="Arial" w:hAnsi="Arial" w:cs="Arial"/>
        </w:rPr>
      </w:pPr>
    </w:p>
    <w:p w14:paraId="76E1250F" w14:textId="365797DA" w:rsidR="005857A4" w:rsidRDefault="005857A4" w:rsidP="006F394A">
      <w:pPr>
        <w:rPr>
          <w:rFonts w:ascii="Arial" w:hAnsi="Arial" w:cs="Arial"/>
        </w:rPr>
      </w:pPr>
    </w:p>
    <w:p w14:paraId="38A7A130" w14:textId="77777777" w:rsidR="005857A4" w:rsidRPr="00650A07" w:rsidRDefault="005857A4" w:rsidP="005857A4">
      <w:pPr>
        <w:pBdr>
          <w:bottom w:val="single" w:sz="4" w:space="1" w:color="C00000"/>
        </w:pBdr>
        <w:autoSpaceDE w:val="0"/>
        <w:autoSpaceDN w:val="0"/>
        <w:adjustRightInd w:val="0"/>
        <w:spacing w:line="360" w:lineRule="auto"/>
        <w:jc w:val="left"/>
        <w:rPr>
          <w:rFonts w:ascii="Arial" w:hAnsi="Arial" w:cs="Arial"/>
          <w:b/>
          <w:bCs/>
          <w:color w:val="C00000"/>
          <w:sz w:val="32"/>
          <w:szCs w:val="32"/>
          <w:lang w:val="en-GB"/>
        </w:rPr>
      </w:pPr>
      <w:r w:rsidRPr="00650A07">
        <w:rPr>
          <w:rFonts w:ascii="Arial" w:hAnsi="Arial" w:cs="Arial"/>
          <w:b/>
          <w:bCs/>
          <w:color w:val="C00000"/>
          <w:sz w:val="32"/>
          <w:szCs w:val="32"/>
          <w:lang w:val="en-GB"/>
        </w:rPr>
        <w:t xml:space="preserve">Payment </w:t>
      </w:r>
      <w:r>
        <w:rPr>
          <w:rFonts w:ascii="Arial" w:hAnsi="Arial" w:cs="Arial"/>
          <w:b/>
          <w:bCs/>
          <w:color w:val="C00000"/>
          <w:sz w:val="32"/>
          <w:szCs w:val="32"/>
          <w:lang w:val="en-GB"/>
        </w:rPr>
        <w:t xml:space="preserve">Schedule  </w:t>
      </w:r>
    </w:p>
    <w:p w14:paraId="11DF73C0" w14:textId="77777777" w:rsidR="005857A4" w:rsidRPr="000376AC" w:rsidRDefault="005857A4" w:rsidP="005857A4">
      <w:pPr>
        <w:pStyle w:val="ListParagraph"/>
        <w:jc w:val="both"/>
        <w:rPr>
          <w:rFonts w:ascii="Tahoma" w:hAnsi="Tahoma" w:cs="Tahoma"/>
          <w:highlight w:val="yellow"/>
        </w:rPr>
      </w:pPr>
    </w:p>
    <w:p w14:paraId="446840E6" w14:textId="77777777" w:rsidR="005857A4" w:rsidRPr="00650A07" w:rsidRDefault="005857A4" w:rsidP="005857A4">
      <w:pPr>
        <w:pStyle w:val="ListParagraph"/>
        <w:numPr>
          <w:ilvl w:val="0"/>
          <w:numId w:val="16"/>
        </w:numPr>
        <w:spacing w:after="160" w:line="259" w:lineRule="auto"/>
        <w:contextualSpacing/>
        <w:jc w:val="both"/>
        <w:rPr>
          <w:rFonts w:cs="Arial"/>
        </w:rPr>
      </w:pPr>
      <w:r w:rsidRPr="00650A07">
        <w:rPr>
          <w:rFonts w:cs="Arial"/>
        </w:rPr>
        <w:t>1st Payment – 20% of the contract value will be made upon completion of a detailed work plan that would be acceptable to ILO subsequently submission of invoice.</w:t>
      </w:r>
    </w:p>
    <w:p w14:paraId="6E8EA193" w14:textId="77777777" w:rsidR="005857A4" w:rsidRPr="00650A07" w:rsidRDefault="005857A4" w:rsidP="005857A4">
      <w:pPr>
        <w:pStyle w:val="ListParagraph"/>
        <w:ind w:left="1080"/>
        <w:jc w:val="both"/>
        <w:rPr>
          <w:rFonts w:cs="Arial"/>
        </w:rPr>
      </w:pPr>
    </w:p>
    <w:p w14:paraId="70D9856D" w14:textId="77777777" w:rsidR="005857A4" w:rsidRPr="00650A07" w:rsidRDefault="005857A4" w:rsidP="005857A4">
      <w:pPr>
        <w:pStyle w:val="ListParagraph"/>
        <w:numPr>
          <w:ilvl w:val="0"/>
          <w:numId w:val="16"/>
        </w:numPr>
        <w:spacing w:after="160" w:line="259" w:lineRule="auto"/>
        <w:contextualSpacing/>
        <w:jc w:val="both"/>
        <w:rPr>
          <w:rFonts w:cs="Arial"/>
        </w:rPr>
      </w:pPr>
      <w:r w:rsidRPr="00650A07">
        <w:rPr>
          <w:rFonts w:cs="Arial"/>
        </w:rPr>
        <w:t>2</w:t>
      </w:r>
      <w:r w:rsidRPr="00650A07">
        <w:rPr>
          <w:rFonts w:cs="Arial"/>
          <w:vertAlign w:val="superscript"/>
        </w:rPr>
        <w:t>nd</w:t>
      </w:r>
      <w:r w:rsidRPr="00650A07">
        <w:rPr>
          <w:rFonts w:cs="Arial"/>
        </w:rPr>
        <w:t xml:space="preserve"> Payment – 50% of the contract value will be made upon completion of user testing and finalisation of the website design concept that would be acceptable to ILO subsequently submission of invoice.</w:t>
      </w:r>
    </w:p>
    <w:p w14:paraId="63E09EB5" w14:textId="77777777" w:rsidR="005857A4" w:rsidRPr="00650A07" w:rsidRDefault="005857A4" w:rsidP="005857A4">
      <w:pPr>
        <w:pStyle w:val="NoSpacing"/>
        <w:rPr>
          <w:rFonts w:ascii="Arial" w:hAnsi="Arial" w:cs="Arial"/>
        </w:rPr>
      </w:pPr>
    </w:p>
    <w:p w14:paraId="3B356630" w14:textId="3D6A6B6A" w:rsidR="005857A4" w:rsidRDefault="005857A4" w:rsidP="005857A4">
      <w:pPr>
        <w:pStyle w:val="ListParagraph"/>
        <w:numPr>
          <w:ilvl w:val="0"/>
          <w:numId w:val="16"/>
        </w:numPr>
        <w:spacing w:after="160" w:line="259" w:lineRule="auto"/>
        <w:contextualSpacing/>
        <w:jc w:val="both"/>
        <w:rPr>
          <w:rFonts w:cs="Arial"/>
        </w:rPr>
      </w:pPr>
      <w:proofErr w:type="gramStart"/>
      <w:r w:rsidRPr="00650A07">
        <w:rPr>
          <w:rFonts w:cs="Arial"/>
        </w:rPr>
        <w:t>Final  Payment</w:t>
      </w:r>
      <w:proofErr w:type="gramEnd"/>
      <w:r w:rsidRPr="00650A07">
        <w:rPr>
          <w:rFonts w:cs="Arial"/>
        </w:rPr>
        <w:t xml:space="preserve"> – 30% of the contract value will be made upon completion of rest of service as per agreed work plan including reporting that would be acceptable to ILO subsequently submission of invoice.</w:t>
      </w:r>
    </w:p>
    <w:p w14:paraId="5470147D" w14:textId="77777777" w:rsidR="005857A4" w:rsidRPr="005857A4" w:rsidRDefault="005857A4" w:rsidP="005857A4">
      <w:pPr>
        <w:pStyle w:val="ListParagraph"/>
        <w:rPr>
          <w:rFonts w:cs="Arial"/>
        </w:rPr>
      </w:pPr>
    </w:p>
    <w:p w14:paraId="36A78A44" w14:textId="6D0C8D77" w:rsidR="005857A4" w:rsidRDefault="005857A4" w:rsidP="005857A4">
      <w:pPr>
        <w:spacing w:after="160" w:line="259" w:lineRule="auto"/>
        <w:contextualSpacing/>
        <w:rPr>
          <w:rFonts w:cs="Arial"/>
        </w:rPr>
      </w:pPr>
    </w:p>
    <w:p w14:paraId="159C078B" w14:textId="1DDA15F9" w:rsidR="005857A4" w:rsidRDefault="005857A4" w:rsidP="005857A4">
      <w:pPr>
        <w:spacing w:after="160" w:line="259" w:lineRule="auto"/>
        <w:contextualSpacing/>
        <w:rPr>
          <w:rFonts w:cs="Arial"/>
        </w:rPr>
      </w:pPr>
    </w:p>
    <w:p w14:paraId="5289A6F4" w14:textId="1184C1A0" w:rsidR="005857A4" w:rsidRDefault="005857A4" w:rsidP="005857A4">
      <w:pPr>
        <w:spacing w:after="160" w:line="259" w:lineRule="auto"/>
        <w:contextualSpacing/>
        <w:rPr>
          <w:rFonts w:cs="Arial"/>
        </w:rPr>
      </w:pPr>
    </w:p>
    <w:p w14:paraId="2D04CC07" w14:textId="2C13E529" w:rsidR="00707B4F" w:rsidRDefault="00707B4F" w:rsidP="005857A4">
      <w:pPr>
        <w:spacing w:after="160" w:line="259" w:lineRule="auto"/>
        <w:contextualSpacing/>
        <w:rPr>
          <w:rFonts w:cs="Arial"/>
        </w:rPr>
      </w:pPr>
    </w:p>
    <w:p w14:paraId="124B2DB7" w14:textId="69257475" w:rsidR="00707B4F" w:rsidRDefault="00707B4F" w:rsidP="005857A4">
      <w:pPr>
        <w:spacing w:after="160" w:line="259" w:lineRule="auto"/>
        <w:contextualSpacing/>
        <w:rPr>
          <w:rFonts w:cs="Arial"/>
        </w:rPr>
      </w:pPr>
    </w:p>
    <w:p w14:paraId="5CF1A86F" w14:textId="5791D026" w:rsidR="00707B4F" w:rsidRDefault="00707B4F" w:rsidP="005857A4">
      <w:pPr>
        <w:spacing w:after="160" w:line="259" w:lineRule="auto"/>
        <w:contextualSpacing/>
        <w:rPr>
          <w:rFonts w:cs="Arial"/>
        </w:rPr>
      </w:pPr>
    </w:p>
    <w:p w14:paraId="0FEB2F47" w14:textId="4C8178BB" w:rsidR="00353EAA" w:rsidRDefault="00353EAA" w:rsidP="005857A4">
      <w:pPr>
        <w:spacing w:after="160" w:line="259" w:lineRule="auto"/>
        <w:contextualSpacing/>
        <w:rPr>
          <w:rFonts w:cs="Arial"/>
        </w:rPr>
      </w:pPr>
    </w:p>
    <w:p w14:paraId="1E0171C8" w14:textId="77777777" w:rsidR="00353EAA" w:rsidRPr="005857A4" w:rsidRDefault="00353EAA" w:rsidP="005857A4">
      <w:pPr>
        <w:spacing w:after="160" w:line="259" w:lineRule="auto"/>
        <w:contextualSpacing/>
        <w:rPr>
          <w:rFonts w:cs="Arial"/>
        </w:rPr>
      </w:pPr>
    </w:p>
    <w:p w14:paraId="59695325" w14:textId="77777777" w:rsidR="005857A4" w:rsidRPr="005857A4" w:rsidRDefault="005857A4" w:rsidP="006F394A">
      <w:pPr>
        <w:rPr>
          <w:rFonts w:ascii="Arial" w:hAnsi="Arial" w:cs="Arial"/>
        </w:rPr>
      </w:pPr>
    </w:p>
    <w:p w14:paraId="5AEF9224" w14:textId="77777777" w:rsidR="006F394A" w:rsidRPr="000376AC" w:rsidRDefault="006F394A" w:rsidP="006F394A">
      <w:pPr>
        <w:rPr>
          <w:rFonts w:ascii="Tahoma" w:hAnsi="Tahoma" w:cs="Tahoma"/>
          <w:highlight w:val="yellow"/>
        </w:rPr>
      </w:pPr>
    </w:p>
    <w:p w14:paraId="33C667A4" w14:textId="1ED486B8" w:rsidR="006F394A" w:rsidRPr="005857A4" w:rsidRDefault="006F394A" w:rsidP="005857A4">
      <w:pPr>
        <w:pBdr>
          <w:bottom w:val="single" w:sz="4" w:space="1" w:color="C00000"/>
        </w:pBdr>
        <w:autoSpaceDE w:val="0"/>
        <w:autoSpaceDN w:val="0"/>
        <w:adjustRightInd w:val="0"/>
        <w:spacing w:line="360" w:lineRule="auto"/>
        <w:jc w:val="left"/>
        <w:rPr>
          <w:rFonts w:ascii="Arial" w:hAnsi="Arial" w:cs="Arial"/>
          <w:b/>
          <w:bCs/>
          <w:color w:val="C00000"/>
          <w:sz w:val="32"/>
          <w:szCs w:val="32"/>
          <w:lang w:val="en-GB"/>
        </w:rPr>
      </w:pPr>
      <w:r w:rsidRPr="005857A4">
        <w:rPr>
          <w:rFonts w:ascii="Arial" w:hAnsi="Arial" w:cs="Arial"/>
          <w:b/>
          <w:bCs/>
          <w:color w:val="C00000"/>
          <w:sz w:val="32"/>
          <w:szCs w:val="32"/>
          <w:lang w:val="en-GB"/>
        </w:rPr>
        <w:lastRenderedPageBreak/>
        <w:t xml:space="preserve">Proposal Submission </w:t>
      </w:r>
    </w:p>
    <w:p w14:paraId="1D69AA94" w14:textId="77777777" w:rsidR="005857A4" w:rsidRDefault="005857A4" w:rsidP="006F394A">
      <w:pPr>
        <w:rPr>
          <w:rFonts w:ascii="Arial" w:hAnsi="Arial" w:cs="Arial"/>
        </w:rPr>
      </w:pPr>
    </w:p>
    <w:p w14:paraId="5D82BC05" w14:textId="4D15C66B" w:rsidR="006F394A" w:rsidRDefault="00412616" w:rsidP="006F394A">
      <w:pPr>
        <w:rPr>
          <w:rFonts w:ascii="Arial" w:hAnsi="Arial" w:cs="Arial"/>
        </w:rPr>
      </w:pPr>
      <w:r>
        <w:rPr>
          <w:rFonts w:ascii="Arial" w:hAnsi="Arial" w:cs="Arial"/>
        </w:rPr>
        <w:t>Interested</w:t>
      </w:r>
      <w:r w:rsidR="006F394A" w:rsidRPr="005857A4">
        <w:rPr>
          <w:rFonts w:ascii="Arial" w:hAnsi="Arial" w:cs="Arial"/>
        </w:rPr>
        <w:t xml:space="preserve"> </w:t>
      </w:r>
      <w:r>
        <w:rPr>
          <w:rFonts w:ascii="Arial" w:hAnsi="Arial" w:cs="Arial"/>
        </w:rPr>
        <w:t>bidders</w:t>
      </w:r>
      <w:r w:rsidR="006F394A" w:rsidRPr="005857A4">
        <w:rPr>
          <w:rFonts w:ascii="Arial" w:hAnsi="Arial" w:cs="Arial"/>
        </w:rPr>
        <w:t xml:space="preserve"> </w:t>
      </w:r>
      <w:r>
        <w:rPr>
          <w:rFonts w:ascii="Arial" w:hAnsi="Arial" w:cs="Arial"/>
        </w:rPr>
        <w:t>are invited to</w:t>
      </w:r>
      <w:r w:rsidR="006F394A" w:rsidRPr="005857A4">
        <w:rPr>
          <w:rFonts w:ascii="Arial" w:hAnsi="Arial" w:cs="Arial"/>
        </w:rPr>
        <w:t xml:space="preserve"> submit </w:t>
      </w:r>
      <w:r>
        <w:rPr>
          <w:rFonts w:ascii="Arial" w:hAnsi="Arial" w:cs="Arial"/>
        </w:rPr>
        <w:t xml:space="preserve">their </w:t>
      </w:r>
      <w:r w:rsidR="006F394A" w:rsidRPr="005857A4">
        <w:rPr>
          <w:rFonts w:ascii="Arial" w:hAnsi="Arial" w:cs="Arial"/>
        </w:rPr>
        <w:t xml:space="preserve">Technical and Financial Proposals in </w:t>
      </w:r>
      <w:r w:rsidR="006F394A" w:rsidRPr="005857A4">
        <w:rPr>
          <w:rFonts w:ascii="Arial" w:hAnsi="Arial" w:cs="Arial"/>
          <w:u w:val="single"/>
        </w:rPr>
        <w:t xml:space="preserve">separate </w:t>
      </w:r>
      <w:r>
        <w:rPr>
          <w:rFonts w:ascii="Arial" w:hAnsi="Arial" w:cs="Arial"/>
          <w:u w:val="single"/>
        </w:rPr>
        <w:t>PDF files</w:t>
      </w:r>
      <w:r w:rsidR="006F394A" w:rsidRPr="005857A4">
        <w:rPr>
          <w:rFonts w:ascii="Arial" w:hAnsi="Arial" w:cs="Arial"/>
          <w:u w:val="single"/>
        </w:rPr>
        <w:t xml:space="preserve"> </w:t>
      </w:r>
      <w:r w:rsidR="006F394A" w:rsidRPr="005857A4">
        <w:rPr>
          <w:rFonts w:ascii="Arial" w:hAnsi="Arial" w:cs="Arial"/>
        </w:rPr>
        <w:t xml:space="preserve">mentioning “Proposal: </w:t>
      </w:r>
      <w:r w:rsidR="00830DF8">
        <w:rPr>
          <w:rFonts w:ascii="Arial" w:hAnsi="Arial" w:cs="Arial"/>
        </w:rPr>
        <w:t>Better Work website redesign</w:t>
      </w:r>
      <w:r w:rsidR="006F394A" w:rsidRPr="005857A4">
        <w:rPr>
          <w:rFonts w:ascii="Arial" w:hAnsi="Arial" w:cs="Arial"/>
        </w:rPr>
        <w:t xml:space="preserve">” on the </w:t>
      </w:r>
      <w:r>
        <w:rPr>
          <w:rFonts w:ascii="Arial" w:hAnsi="Arial" w:cs="Arial"/>
        </w:rPr>
        <w:t xml:space="preserve">subject line to the following email address-  </w:t>
      </w:r>
      <w:r w:rsidR="00830DF8">
        <w:rPr>
          <w:rFonts w:ascii="Arial" w:hAnsi="Arial" w:cs="Arial"/>
        </w:rPr>
        <w:t xml:space="preserve"> </w:t>
      </w:r>
    </w:p>
    <w:p w14:paraId="1466D5C9" w14:textId="77777777" w:rsidR="005857A4" w:rsidRPr="005857A4" w:rsidRDefault="005857A4" w:rsidP="006F394A">
      <w:pPr>
        <w:rPr>
          <w:rFonts w:ascii="Arial" w:hAnsi="Arial" w:cs="Arial"/>
        </w:rPr>
      </w:pPr>
    </w:p>
    <w:p w14:paraId="30A75780" w14:textId="30B04E6F" w:rsidR="005857A4" w:rsidRDefault="00C62290" w:rsidP="006F394A">
      <w:pPr>
        <w:rPr>
          <w:rFonts w:ascii="Arial" w:hAnsi="Arial" w:cs="Arial"/>
        </w:rPr>
      </w:pPr>
      <w:hyperlink r:id="rId18" w:history="1">
        <w:r w:rsidR="00412616" w:rsidRPr="00244047">
          <w:rPr>
            <w:rStyle w:val="Hyperlink"/>
            <w:rFonts w:ascii="Arial" w:hAnsi="Arial" w:cs="Arial"/>
            <w:sz w:val="22"/>
          </w:rPr>
          <w:t>Betterwork@ilo.org</w:t>
        </w:r>
      </w:hyperlink>
      <w:r w:rsidR="00412616">
        <w:rPr>
          <w:rFonts w:ascii="Arial" w:hAnsi="Arial" w:cs="Arial"/>
        </w:rPr>
        <w:t xml:space="preserve">  on or before </w:t>
      </w:r>
      <w:r w:rsidR="00FD4909">
        <w:rPr>
          <w:rFonts w:ascii="Arial" w:hAnsi="Arial" w:cs="Arial"/>
        </w:rPr>
        <w:t>20</w:t>
      </w:r>
      <w:r w:rsidR="00B6347E" w:rsidRPr="00B6347E">
        <w:rPr>
          <w:rFonts w:ascii="Arial" w:hAnsi="Arial" w:cs="Arial"/>
        </w:rPr>
        <w:t xml:space="preserve"> </w:t>
      </w:r>
      <w:r w:rsidR="00FD4909">
        <w:rPr>
          <w:rFonts w:ascii="Arial" w:hAnsi="Arial" w:cs="Arial"/>
        </w:rPr>
        <w:t>April</w:t>
      </w:r>
      <w:r w:rsidR="00B6347E" w:rsidRPr="00B6347E">
        <w:rPr>
          <w:rFonts w:ascii="Arial" w:hAnsi="Arial" w:cs="Arial"/>
        </w:rPr>
        <w:t xml:space="preserve"> 2022</w:t>
      </w:r>
      <w:r w:rsidR="00412616" w:rsidRPr="00B6347E">
        <w:rPr>
          <w:rFonts w:ascii="Arial" w:hAnsi="Arial" w:cs="Arial"/>
        </w:rPr>
        <w:t xml:space="preserve">, </w:t>
      </w:r>
      <w:r w:rsidR="00412616">
        <w:rPr>
          <w:rFonts w:ascii="Arial" w:hAnsi="Arial" w:cs="Arial"/>
        </w:rPr>
        <w:t>4:00pm (Geneva time)</w:t>
      </w:r>
      <w:r w:rsidR="00B6347E">
        <w:rPr>
          <w:rFonts w:ascii="Arial" w:hAnsi="Arial" w:cs="Arial"/>
        </w:rPr>
        <w:t xml:space="preserve">. </w:t>
      </w:r>
      <w:r w:rsidR="00412616">
        <w:rPr>
          <w:rFonts w:ascii="Arial" w:hAnsi="Arial" w:cs="Arial"/>
        </w:rPr>
        <w:t xml:space="preserve">   </w:t>
      </w:r>
    </w:p>
    <w:p w14:paraId="1576B197" w14:textId="77777777" w:rsidR="00412616" w:rsidRPr="005857A4" w:rsidRDefault="00412616" w:rsidP="006F394A">
      <w:pPr>
        <w:rPr>
          <w:rFonts w:ascii="Arial" w:hAnsi="Arial" w:cs="Arial"/>
        </w:rPr>
      </w:pPr>
    </w:p>
    <w:p w14:paraId="2C01A011" w14:textId="77777777" w:rsidR="006F394A" w:rsidRPr="005857A4" w:rsidRDefault="006F394A" w:rsidP="006F394A">
      <w:pPr>
        <w:rPr>
          <w:rFonts w:ascii="Arial" w:hAnsi="Arial" w:cs="Arial"/>
        </w:rPr>
      </w:pPr>
    </w:p>
    <w:p w14:paraId="55667827" w14:textId="2E339BC2" w:rsidR="006F394A" w:rsidRPr="005857A4" w:rsidRDefault="006F394A" w:rsidP="006F394A">
      <w:pPr>
        <w:rPr>
          <w:rFonts w:ascii="Arial" w:hAnsi="Arial" w:cs="Arial"/>
        </w:rPr>
      </w:pPr>
      <w:r w:rsidRPr="005857A4">
        <w:rPr>
          <w:rFonts w:ascii="Arial" w:hAnsi="Arial" w:cs="Arial"/>
          <w:b/>
          <w:bCs/>
        </w:rPr>
        <w:t>Clarifications/Questions</w:t>
      </w:r>
      <w:r w:rsidRPr="005857A4">
        <w:rPr>
          <w:rFonts w:ascii="Arial" w:hAnsi="Arial" w:cs="Arial"/>
        </w:rPr>
        <w:t xml:space="preserve">: If any potential firm has any query about the TOR, that has to be forwarded to the ILO through email: </w:t>
      </w:r>
      <w:hyperlink r:id="rId19" w:history="1">
        <w:r w:rsidR="00412616" w:rsidRPr="00244047">
          <w:rPr>
            <w:rStyle w:val="Hyperlink"/>
            <w:rFonts w:ascii="Arial" w:hAnsi="Arial" w:cs="Arial"/>
            <w:sz w:val="22"/>
          </w:rPr>
          <w:t>Betterwork@ilo.org</w:t>
        </w:r>
      </w:hyperlink>
      <w:r w:rsidR="00412616">
        <w:rPr>
          <w:rFonts w:ascii="Arial" w:hAnsi="Arial" w:cs="Arial"/>
        </w:rPr>
        <w:t xml:space="preserve">  </w:t>
      </w:r>
      <w:r w:rsidRPr="00B6347E">
        <w:rPr>
          <w:rFonts w:ascii="Arial" w:hAnsi="Arial" w:cs="Arial"/>
        </w:rPr>
        <w:t xml:space="preserve">by </w:t>
      </w:r>
      <w:r w:rsidR="00FD4909">
        <w:rPr>
          <w:rFonts w:ascii="Arial" w:hAnsi="Arial" w:cs="Arial"/>
        </w:rPr>
        <w:t>15</w:t>
      </w:r>
      <w:r w:rsidR="00B6347E" w:rsidRPr="00B6347E">
        <w:rPr>
          <w:rFonts w:ascii="Arial" w:hAnsi="Arial" w:cs="Arial"/>
        </w:rPr>
        <w:t xml:space="preserve"> </w:t>
      </w:r>
      <w:r w:rsidR="00FD4909">
        <w:rPr>
          <w:rFonts w:ascii="Arial" w:hAnsi="Arial" w:cs="Arial"/>
        </w:rPr>
        <w:t>April</w:t>
      </w:r>
      <w:r w:rsidR="00B6347E" w:rsidRPr="00B6347E">
        <w:rPr>
          <w:rFonts w:ascii="Arial" w:hAnsi="Arial" w:cs="Arial"/>
        </w:rPr>
        <w:t xml:space="preserve"> 2022</w:t>
      </w:r>
      <w:r w:rsidRPr="00B6347E">
        <w:rPr>
          <w:rFonts w:ascii="Arial" w:hAnsi="Arial" w:cs="Arial"/>
        </w:rPr>
        <w:t>, 4:</w:t>
      </w:r>
      <w:r w:rsidR="00412616" w:rsidRPr="00B6347E">
        <w:rPr>
          <w:rFonts w:ascii="Arial" w:hAnsi="Arial" w:cs="Arial"/>
        </w:rPr>
        <w:t>00</w:t>
      </w:r>
      <w:r w:rsidRPr="00B6347E">
        <w:rPr>
          <w:rFonts w:ascii="Arial" w:hAnsi="Arial" w:cs="Arial"/>
        </w:rPr>
        <w:t xml:space="preserve"> pm</w:t>
      </w:r>
      <w:r w:rsidRPr="005857A4">
        <w:rPr>
          <w:rFonts w:ascii="Arial" w:hAnsi="Arial" w:cs="Arial"/>
        </w:rPr>
        <w:t xml:space="preserve"> (</w:t>
      </w:r>
      <w:r w:rsidR="00412616">
        <w:rPr>
          <w:rFonts w:ascii="Arial" w:hAnsi="Arial" w:cs="Arial"/>
        </w:rPr>
        <w:t>Geneva time</w:t>
      </w:r>
      <w:r w:rsidRPr="005857A4">
        <w:rPr>
          <w:rFonts w:ascii="Arial" w:hAnsi="Arial" w:cs="Arial"/>
        </w:rPr>
        <w:t>).</w:t>
      </w:r>
    </w:p>
    <w:p w14:paraId="4B7D9E33" w14:textId="77777777" w:rsidR="002F556B" w:rsidRPr="005857A4" w:rsidRDefault="002F556B" w:rsidP="002F556B">
      <w:pPr>
        <w:autoSpaceDE w:val="0"/>
        <w:autoSpaceDN w:val="0"/>
        <w:adjustRightInd w:val="0"/>
        <w:spacing w:after="120"/>
        <w:rPr>
          <w:rFonts w:ascii="Arial" w:eastAsiaTheme="minorHAnsi" w:hAnsi="Arial" w:cs="Arial"/>
        </w:rPr>
      </w:pPr>
    </w:p>
    <w:p w14:paraId="68782A56" w14:textId="77777777" w:rsidR="00726692" w:rsidRPr="005C525F" w:rsidRDefault="00726692" w:rsidP="00650258">
      <w:pPr>
        <w:rPr>
          <w:rFonts w:ascii="Arial" w:hAnsi="Arial" w:cs="Arial"/>
          <w:lang w:val="en-GB"/>
        </w:rPr>
      </w:pPr>
    </w:p>
    <w:p w14:paraId="78AE489D" w14:textId="77777777" w:rsidR="00AA1F28" w:rsidRDefault="00AA1F28" w:rsidP="00AA1F28">
      <w:pPr>
        <w:rPr>
          <w:rFonts w:ascii="Arial" w:hAnsi="Arial" w:cs="Arial"/>
          <w:szCs w:val="22"/>
          <w:lang w:val="en-GB" w:eastAsia="en-GB" w:bidi="ar-SA"/>
        </w:rPr>
      </w:pPr>
    </w:p>
    <w:p w14:paraId="455262A1" w14:textId="77777777" w:rsidR="0050127A" w:rsidRDefault="0050127A" w:rsidP="00483EFF">
      <w:pPr>
        <w:rPr>
          <w:rFonts w:ascii="Arial" w:hAnsi="Arial" w:cs="Arial"/>
          <w:szCs w:val="22"/>
          <w:lang w:val="en-GB"/>
        </w:rPr>
      </w:pPr>
    </w:p>
    <w:p w14:paraId="049E8678" w14:textId="77777777" w:rsidR="0050127A" w:rsidRDefault="0050127A" w:rsidP="00483EFF">
      <w:pPr>
        <w:rPr>
          <w:rFonts w:ascii="Arial" w:hAnsi="Arial" w:cs="Arial"/>
          <w:szCs w:val="22"/>
          <w:lang w:val="en-GB"/>
        </w:rPr>
      </w:pPr>
    </w:p>
    <w:p w14:paraId="5099641D" w14:textId="77777777" w:rsidR="0050127A" w:rsidRDefault="0050127A" w:rsidP="00483EFF">
      <w:pPr>
        <w:rPr>
          <w:rFonts w:ascii="Arial" w:hAnsi="Arial" w:cs="Arial"/>
          <w:szCs w:val="22"/>
          <w:lang w:val="en-GB"/>
        </w:rPr>
      </w:pPr>
    </w:p>
    <w:p w14:paraId="27A2810E" w14:textId="77777777" w:rsidR="0050127A" w:rsidRDefault="0050127A" w:rsidP="00483EFF">
      <w:pPr>
        <w:rPr>
          <w:rFonts w:ascii="Arial" w:hAnsi="Arial" w:cs="Arial"/>
          <w:szCs w:val="22"/>
          <w:lang w:val="en-GB"/>
        </w:rPr>
      </w:pPr>
    </w:p>
    <w:p w14:paraId="0578E7F4" w14:textId="77777777" w:rsidR="00FE5ED8" w:rsidRPr="00AA1F28" w:rsidRDefault="00FE5ED8" w:rsidP="00FE5ED8">
      <w:pPr>
        <w:rPr>
          <w:lang w:val="en-GB"/>
        </w:rPr>
      </w:pPr>
    </w:p>
    <w:p w14:paraId="0A672D79" w14:textId="77777777" w:rsidR="00FE5ED8" w:rsidRPr="00FE5ED8" w:rsidRDefault="00FE5ED8" w:rsidP="00483EFF">
      <w:pPr>
        <w:rPr>
          <w:rFonts w:ascii="Arial" w:hAnsi="Arial" w:cs="Arial"/>
          <w:szCs w:val="22"/>
        </w:rPr>
      </w:pPr>
    </w:p>
    <w:p w14:paraId="3348266B" w14:textId="77777777" w:rsidR="00D17674" w:rsidRPr="005C525F" w:rsidRDefault="00D17674" w:rsidP="00895099">
      <w:pPr>
        <w:spacing w:before="66"/>
        <w:ind w:left="146"/>
        <w:rPr>
          <w:rFonts w:ascii="Arial" w:hAnsi="Arial" w:cs="Arial"/>
          <w:sz w:val="19"/>
          <w:szCs w:val="19"/>
          <w:lang w:val="en-GB"/>
        </w:rPr>
      </w:pPr>
    </w:p>
    <w:sectPr w:rsidR="00D17674" w:rsidRPr="005C525F" w:rsidSect="002F556B">
      <w:headerReference w:type="even" r:id="rId20"/>
      <w:headerReference w:type="first" r:id="rId21"/>
      <w:footerReference w:type="first" r:id="rId22"/>
      <w:pgSz w:w="11907" w:h="16840" w:code="9"/>
      <w:pgMar w:top="2694" w:right="1418" w:bottom="1077" w:left="1418" w:header="72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55990" w14:textId="77777777" w:rsidR="00C62290" w:rsidRDefault="00C62290">
      <w:r>
        <w:separator/>
      </w:r>
    </w:p>
  </w:endnote>
  <w:endnote w:type="continuationSeparator" w:id="0">
    <w:p w14:paraId="68096B2B" w14:textId="77777777" w:rsidR="00C62290" w:rsidRDefault="00C6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EBIJ N+ Miller Text">
    <w:altName w:val="Miller Text"/>
    <w:panose1 w:val="020B0604020202020204"/>
    <w:charset w:val="00"/>
    <w:family w:val="roman"/>
    <w:pitch w:val="default"/>
    <w:sig w:usb0="00000003" w:usb1="00000000" w:usb2="00000000" w:usb3="00000000" w:csb0="00000001" w:csb1="00000000"/>
  </w:font>
  <w:font w:name="REBIJ N+ Whitney">
    <w:altName w:val="Whitney"/>
    <w:panose1 w:val="020B0604020202020204"/>
    <w:charset w:val="00"/>
    <w:family w:val="swiss"/>
    <w:pitch w:val="default"/>
    <w:sig w:usb0="00000003" w:usb1="00000000" w:usb2="00000000" w:usb3="00000000" w:csb0="00000001" w:csb1="00000000"/>
  </w:font>
  <w:font w:name="KXJTQ W+ Whitney">
    <w:altName w:val="Whitney"/>
    <w:panose1 w:val="020B0604020202020204"/>
    <w:charset w:val="00"/>
    <w:family w:val="swiss"/>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rial Narrow">
    <w:altName w:val="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0AD1" w14:textId="77777777" w:rsidR="008C5325" w:rsidRPr="008C5325" w:rsidRDefault="000C7F20" w:rsidP="00851399">
    <w:pPr>
      <w:pStyle w:val="Footer"/>
      <w:tabs>
        <w:tab w:val="left" w:pos="-142"/>
      </w:tabs>
      <w:ind w:left="142" w:hanging="426"/>
      <w:jc w:val="left"/>
    </w:pPr>
    <w:r>
      <w:rPr>
        <w:noProof/>
        <w:lang w:val="en-GB" w:eastAsia="en-GB" w:bidi="th-TH"/>
      </w:rPr>
      <w:drawing>
        <wp:inline distT="0" distB="0" distL="0" distR="0" wp14:anchorId="2412C270" wp14:editId="7EBA06CB">
          <wp:extent cx="3168502" cy="42134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LO IFC logo.jpg"/>
                  <pic:cNvPicPr/>
                </pic:nvPicPr>
                <pic:blipFill>
                  <a:blip r:embed="rId1">
                    <a:extLst>
                      <a:ext uri="{28A0092B-C50C-407E-A947-70E740481C1C}">
                        <a14:useLocalDpi xmlns:a14="http://schemas.microsoft.com/office/drawing/2010/main" val="0"/>
                      </a:ext>
                    </a:extLst>
                  </a:blip>
                  <a:stretch>
                    <a:fillRect/>
                  </a:stretch>
                </pic:blipFill>
                <pic:spPr>
                  <a:xfrm>
                    <a:off x="0" y="0"/>
                    <a:ext cx="3220748" cy="42829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8C0B" w14:textId="77777777" w:rsidR="00ED62CE" w:rsidRPr="005042CC" w:rsidRDefault="000C7F20">
    <w:pPr>
      <w:pStyle w:val="Footer"/>
      <w:jc w:val="right"/>
      <w:rPr>
        <w:sz w:val="18"/>
        <w:szCs w:val="18"/>
        <w:lang w:val="fr-CH"/>
      </w:rPr>
    </w:pPr>
    <w:r>
      <w:rPr>
        <w:noProof/>
        <w:sz w:val="18"/>
        <w:szCs w:val="18"/>
        <w:lang w:val="en-GB" w:eastAsia="en-GB" w:bidi="th-TH"/>
      </w:rPr>
      <w:drawing>
        <wp:anchor distT="0" distB="0" distL="114300" distR="114300" simplePos="0" relativeHeight="251658240" behindDoc="0" locked="0" layoutInCell="1" allowOverlap="1" wp14:anchorId="0385B71F" wp14:editId="3BCED4A3">
          <wp:simplePos x="0" y="0"/>
          <wp:positionH relativeFrom="column">
            <wp:posOffset>0</wp:posOffset>
          </wp:positionH>
          <wp:positionV relativeFrom="paragraph">
            <wp:posOffset>-64770</wp:posOffset>
          </wp:positionV>
          <wp:extent cx="3543300" cy="38163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43300" cy="381635"/>
                  </a:xfrm>
                  <a:prstGeom prst="rect">
                    <a:avLst/>
                  </a:prstGeom>
                  <a:noFill/>
                </pic:spPr>
              </pic:pic>
            </a:graphicData>
          </a:graphic>
        </wp:anchor>
      </w:drawing>
    </w:r>
    <w:r w:rsidRPr="005042CC">
      <w:rPr>
        <w:sz w:val="18"/>
        <w:szCs w:val="18"/>
        <w:lang w:val="fr-CH"/>
      </w:rPr>
      <w:t>TOR</w:t>
    </w:r>
  </w:p>
  <w:p w14:paraId="163E41EA" w14:textId="77777777" w:rsidR="00ED62CE" w:rsidRPr="005042CC" w:rsidRDefault="000C7F20">
    <w:pPr>
      <w:pStyle w:val="Footer"/>
      <w:jc w:val="right"/>
      <w:rPr>
        <w:sz w:val="18"/>
        <w:szCs w:val="18"/>
        <w:lang w:val="fr-CH"/>
      </w:rPr>
    </w:pPr>
    <w:r w:rsidRPr="005042CC">
      <w:rPr>
        <w:sz w:val="18"/>
        <w:szCs w:val="18"/>
        <w:lang w:val="fr-CH"/>
      </w:rPr>
      <w:t xml:space="preserve">Page </w:t>
    </w:r>
    <w:r w:rsidR="00AF251D" w:rsidRPr="005042CC">
      <w:rPr>
        <w:rStyle w:val="PageNumber"/>
        <w:sz w:val="18"/>
        <w:szCs w:val="18"/>
      </w:rPr>
      <w:fldChar w:fldCharType="begin"/>
    </w:r>
    <w:r w:rsidRPr="005042CC">
      <w:rPr>
        <w:rStyle w:val="PageNumber"/>
        <w:sz w:val="18"/>
        <w:szCs w:val="18"/>
      </w:rPr>
      <w:instrText xml:space="preserve"> PAGE </w:instrText>
    </w:r>
    <w:r w:rsidR="00AF251D" w:rsidRPr="005042CC">
      <w:rPr>
        <w:rStyle w:val="PageNumber"/>
        <w:sz w:val="18"/>
        <w:szCs w:val="18"/>
      </w:rPr>
      <w:fldChar w:fldCharType="separate"/>
    </w:r>
    <w:r>
      <w:rPr>
        <w:rStyle w:val="PageNumber"/>
        <w:noProof/>
        <w:sz w:val="18"/>
        <w:szCs w:val="18"/>
      </w:rPr>
      <w:t>1</w:t>
    </w:r>
    <w:r w:rsidR="00AF251D" w:rsidRPr="005042CC">
      <w:rPr>
        <w:rStyle w:val="PageNumber"/>
        <w:sz w:val="18"/>
        <w:szCs w:val="18"/>
      </w:rPr>
      <w:fldChar w:fldCharType="end"/>
    </w:r>
    <w:r w:rsidRPr="005042CC">
      <w:rPr>
        <w:rStyle w:val="PageNumber"/>
        <w:sz w:val="18"/>
        <w:szCs w:val="18"/>
      </w:rPr>
      <w:t xml:space="preserve"> of </w:t>
    </w:r>
    <w:r w:rsidR="00AF251D" w:rsidRPr="005042CC">
      <w:rPr>
        <w:rStyle w:val="PageNumber"/>
        <w:sz w:val="18"/>
        <w:szCs w:val="18"/>
      </w:rPr>
      <w:fldChar w:fldCharType="begin"/>
    </w:r>
    <w:r w:rsidRPr="005042CC">
      <w:rPr>
        <w:rStyle w:val="PageNumber"/>
        <w:sz w:val="18"/>
        <w:szCs w:val="18"/>
      </w:rPr>
      <w:instrText xml:space="preserve"> NUMPAGES </w:instrText>
    </w:r>
    <w:r w:rsidR="00AF251D" w:rsidRPr="005042CC">
      <w:rPr>
        <w:rStyle w:val="PageNumber"/>
        <w:sz w:val="18"/>
        <w:szCs w:val="18"/>
      </w:rPr>
      <w:fldChar w:fldCharType="separate"/>
    </w:r>
    <w:r w:rsidR="002435F2">
      <w:rPr>
        <w:rStyle w:val="PageNumber"/>
        <w:noProof/>
        <w:sz w:val="18"/>
        <w:szCs w:val="18"/>
      </w:rPr>
      <w:t>3</w:t>
    </w:r>
    <w:r w:rsidR="00AF251D" w:rsidRPr="005042CC">
      <w:rPr>
        <w:rStyle w:val="PageNumber"/>
        <w:sz w:val="18"/>
        <w:szCs w:val="18"/>
      </w:rPr>
      <w:fldChar w:fldCharType="end"/>
    </w:r>
    <w:r w:rsidRPr="005042CC">
      <w:rPr>
        <w:rStyle w:val="PageNumbe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2E2BC" w14:textId="77777777" w:rsidR="00ED62CE" w:rsidRDefault="00ED62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9E472" w14:textId="77777777" w:rsidR="00C62290" w:rsidRDefault="00C62290">
      <w:r>
        <w:separator/>
      </w:r>
    </w:p>
  </w:footnote>
  <w:footnote w:type="continuationSeparator" w:id="0">
    <w:p w14:paraId="52DBF872" w14:textId="77777777" w:rsidR="00C62290" w:rsidRDefault="00C62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7165" w14:textId="77777777" w:rsidR="00D17674" w:rsidRDefault="00D17674">
    <w:pPr>
      <w:pStyle w:val="Header"/>
    </w:pPr>
  </w:p>
  <w:p w14:paraId="3CF8F8E6" w14:textId="77777777" w:rsidR="00D17674" w:rsidRDefault="000C7F20" w:rsidP="002107F7">
    <w:pPr>
      <w:pStyle w:val="Header"/>
      <w:jc w:val="right"/>
    </w:pPr>
    <w:r>
      <w:rPr>
        <w:noProof/>
        <w:lang w:val="en-GB" w:eastAsia="en-GB" w:bidi="th-TH"/>
      </w:rPr>
      <w:drawing>
        <wp:inline distT="0" distB="0" distL="0" distR="0" wp14:anchorId="58E877B6" wp14:editId="4F49B786">
          <wp:extent cx="2176108" cy="819273"/>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Wlogo-Stacked-rgb.jpg"/>
                  <pic:cNvPicPr/>
                </pic:nvPicPr>
                <pic:blipFill>
                  <a:blip r:embed="rId1">
                    <a:extLst>
                      <a:ext uri="{28A0092B-C50C-407E-A947-70E740481C1C}">
                        <a14:useLocalDpi xmlns:a14="http://schemas.microsoft.com/office/drawing/2010/main" val="0"/>
                      </a:ext>
                    </a:extLst>
                  </a:blip>
                  <a:srcRect t="13495" r="4986" b="26891"/>
                  <a:stretch>
                    <a:fillRect/>
                  </a:stretch>
                </pic:blipFill>
                <pic:spPr bwMode="auto">
                  <a:xfrm>
                    <a:off x="0" y="0"/>
                    <a:ext cx="2229500" cy="839374"/>
                  </a:xfrm>
                  <a:prstGeom prst="rect">
                    <a:avLst/>
                  </a:prstGeom>
                  <a:ln>
                    <a:noFill/>
                  </a:ln>
                  <a:extLst>
                    <a:ext uri="{53640926-AAD7-44D8-BBD7-CCE9431645EC}">
                      <a14:shadowObscured xmlns:a14="http://schemas.microsoft.com/office/drawing/2010/main"/>
                    </a:ext>
                  </a:extLst>
                </pic:spPr>
              </pic:pic>
            </a:graphicData>
          </a:graphic>
        </wp:inline>
      </w:drawing>
    </w:r>
  </w:p>
  <w:p w14:paraId="367154CA" w14:textId="77777777" w:rsidR="00ED62CE" w:rsidRDefault="00ED62CE">
    <w:pPr>
      <w:pStyle w:val="Header"/>
    </w:pPr>
  </w:p>
  <w:p w14:paraId="34CE9CEE" w14:textId="77777777" w:rsidR="00ED62CE" w:rsidRDefault="00ED62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B41C" w14:textId="77777777" w:rsidR="00ED62CE" w:rsidRDefault="000C7F20">
    <w:pPr>
      <w:pStyle w:val="Header"/>
    </w:pPr>
    <w:r>
      <w:rPr>
        <w:noProof/>
        <w:lang w:val="en-GB" w:eastAsia="en-GB" w:bidi="th-TH"/>
      </w:rPr>
      <mc:AlternateContent>
        <mc:Choice Requires="wpg">
          <w:drawing>
            <wp:anchor distT="0" distB="0" distL="114300" distR="114300" simplePos="0" relativeHeight="251659264" behindDoc="0" locked="0" layoutInCell="1" allowOverlap="1" wp14:anchorId="41A39E38" wp14:editId="3CF9A994">
              <wp:simplePos x="0" y="0"/>
              <wp:positionH relativeFrom="column">
                <wp:posOffset>-419100</wp:posOffset>
              </wp:positionH>
              <wp:positionV relativeFrom="paragraph">
                <wp:posOffset>-130810</wp:posOffset>
              </wp:positionV>
              <wp:extent cx="2743200" cy="800100"/>
              <wp:effectExtent l="0" t="0" r="0" b="0"/>
              <wp:wrapNone/>
              <wp:docPr id="1" name="Group 8"/>
              <wp:cNvGraphicFramePr/>
              <a:graphic xmlns:a="http://schemas.openxmlformats.org/drawingml/2006/main">
                <a:graphicData uri="http://schemas.microsoft.com/office/word/2010/wordprocessingGroup">
                  <wpg:wgp>
                    <wpg:cNvGrpSpPr/>
                    <wpg:grpSpPr>
                      <a:xfrm>
                        <a:off x="0" y="0"/>
                        <a:ext cx="2743200" cy="800100"/>
                        <a:chOff x="1161" y="364"/>
                        <a:chExt cx="4320" cy="1260"/>
                      </a:xfrm>
                    </wpg:grpSpPr>
                    <wps:wsp>
                      <wps:cNvPr id="3" name="Text Box 9"/>
                      <wps:cNvSpPr txBox="1">
                        <a:spLocks noChangeArrowheads="1"/>
                      </wps:cNvSpPr>
                      <wps:spPr bwMode="auto">
                        <a:xfrm>
                          <a:off x="1161" y="364"/>
                          <a:ext cx="2520"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3925B" w14:textId="77777777" w:rsidR="00ED62CE" w:rsidRPr="00B137F0" w:rsidRDefault="000C7F20">
                            <w:pPr>
                              <w:spacing w:line="200" w:lineRule="exact"/>
                              <w:rPr>
                                <w:rFonts w:ascii="Lucida Sans Unicode" w:hAnsi="Lucida Sans Unicode"/>
                                <w:color w:val="292929"/>
                                <w:sz w:val="15"/>
                                <w:lang w:val="fr-FR"/>
                              </w:rPr>
                            </w:pPr>
                            <w:r w:rsidRPr="00B137F0">
                              <w:rPr>
                                <w:rFonts w:ascii="Lucida Sans Unicode" w:hAnsi="Lucida Sans Unicode"/>
                                <w:color w:val="292929"/>
                                <w:sz w:val="15"/>
                                <w:lang w:val="fr-FR"/>
                              </w:rPr>
                              <w:t>International Labour Office</w:t>
                            </w:r>
                          </w:p>
                          <w:p w14:paraId="66827810" w14:textId="77777777" w:rsidR="00ED62CE" w:rsidRPr="00B137F0" w:rsidRDefault="000C7F20">
                            <w:pPr>
                              <w:spacing w:line="200" w:lineRule="exact"/>
                              <w:rPr>
                                <w:rFonts w:ascii="Lucida Sans Unicode" w:hAnsi="Lucida Sans Unicode"/>
                                <w:color w:val="292929"/>
                                <w:sz w:val="15"/>
                                <w:lang w:val="fr-FR"/>
                              </w:rPr>
                            </w:pPr>
                            <w:r w:rsidRPr="00B137F0">
                              <w:rPr>
                                <w:rFonts w:ascii="Lucida Sans Unicode" w:hAnsi="Lucida Sans Unicode"/>
                                <w:color w:val="292929"/>
                                <w:sz w:val="15"/>
                                <w:lang w:val="fr-FR"/>
                              </w:rPr>
                              <w:t>4, route des Morillons</w:t>
                            </w:r>
                          </w:p>
                          <w:p w14:paraId="3644E7D6" w14:textId="77777777" w:rsidR="00ED62CE" w:rsidRDefault="000C7F20">
                            <w:pPr>
                              <w:spacing w:line="200" w:lineRule="exact"/>
                              <w:rPr>
                                <w:rFonts w:ascii="Lucida Sans Unicode" w:hAnsi="Lucida Sans Unicode"/>
                                <w:color w:val="292929"/>
                                <w:sz w:val="15"/>
                              </w:rPr>
                            </w:pPr>
                            <w:r>
                              <w:rPr>
                                <w:rFonts w:ascii="Lucida Sans Unicode" w:hAnsi="Lucida Sans Unicode"/>
                                <w:color w:val="292929"/>
                                <w:sz w:val="15"/>
                              </w:rPr>
                              <w:t xml:space="preserve">CH-1211 Geneva 22 </w:t>
                            </w:r>
                          </w:p>
                          <w:p w14:paraId="0C7ED769" w14:textId="77777777" w:rsidR="00ED62CE" w:rsidRDefault="000C7F20">
                            <w:pPr>
                              <w:spacing w:line="200" w:lineRule="exact"/>
                              <w:rPr>
                                <w:rFonts w:ascii="Lucida Sans Unicode" w:hAnsi="Lucida Sans Unicode"/>
                                <w:color w:val="292929"/>
                                <w:sz w:val="15"/>
                              </w:rPr>
                            </w:pPr>
                            <w:r>
                              <w:rPr>
                                <w:rFonts w:ascii="Lucida Sans Unicode" w:hAnsi="Lucida Sans Unicode"/>
                                <w:color w:val="292929"/>
                                <w:sz w:val="15"/>
                              </w:rPr>
                              <w:t>Switzerland</w:t>
                            </w:r>
                          </w:p>
                          <w:p w14:paraId="791A8260" w14:textId="77777777" w:rsidR="00ED62CE" w:rsidRDefault="00ED62CE"/>
                          <w:p w14:paraId="090895AA" w14:textId="77777777" w:rsidR="00ED62CE" w:rsidRDefault="00ED62CE"/>
                          <w:p w14:paraId="296246BE" w14:textId="77777777" w:rsidR="00ED62CE" w:rsidRDefault="00ED62CE"/>
                          <w:p w14:paraId="3A40B267" w14:textId="77777777" w:rsidR="00ED62CE" w:rsidRDefault="00ED62CE"/>
                          <w:p w14:paraId="5F08E8EA" w14:textId="77777777" w:rsidR="00ED62CE" w:rsidRDefault="00ED62CE"/>
                          <w:p w14:paraId="73DC4E7E" w14:textId="77777777" w:rsidR="00ED62CE" w:rsidRDefault="00ED62CE"/>
                          <w:p w14:paraId="65BC30C8" w14:textId="77777777" w:rsidR="00ED62CE" w:rsidRDefault="00ED62CE"/>
                          <w:p w14:paraId="7FA84FFB" w14:textId="77777777" w:rsidR="00ED62CE" w:rsidRDefault="00ED62CE"/>
                          <w:p w14:paraId="77113C87" w14:textId="77777777" w:rsidR="00ED62CE" w:rsidRDefault="00ED62CE"/>
                          <w:p w14:paraId="6B4BFA0E" w14:textId="77777777" w:rsidR="00ED62CE" w:rsidRDefault="00ED62CE"/>
                          <w:p w14:paraId="5CC4E465" w14:textId="77777777" w:rsidR="00ED62CE" w:rsidRDefault="00ED62CE"/>
                        </w:txbxContent>
                      </wps:txbx>
                      <wps:bodyPr rot="0" vert="horz" wrap="square" lIns="91440" tIns="45720" rIns="91440" bIns="45720" anchor="t" anchorCtr="0" upright="1"/>
                    </wps:wsp>
                    <wps:wsp>
                      <wps:cNvPr id="4" name="Text Box 10"/>
                      <wps:cNvSpPr txBox="1">
                        <a:spLocks noChangeArrowheads="1"/>
                      </wps:cNvSpPr>
                      <wps:spPr bwMode="auto">
                        <a:xfrm>
                          <a:off x="2781" y="364"/>
                          <a:ext cx="27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BDE7" w14:textId="77777777" w:rsidR="00ED62CE" w:rsidRDefault="000C7F20">
                            <w:pPr>
                              <w:spacing w:line="200" w:lineRule="exact"/>
                              <w:jc w:val="right"/>
                              <w:rPr>
                                <w:rFonts w:ascii="Lucida Sans Unicode" w:hAnsi="Lucida Sans Unicode"/>
                                <w:color w:val="292929"/>
                                <w:sz w:val="15"/>
                                <w:lang w:val="fr-FR"/>
                              </w:rPr>
                            </w:pPr>
                            <w:r>
                              <w:rPr>
                                <w:rFonts w:ascii="Lucida Sans Unicode" w:hAnsi="Lucida Sans Unicode"/>
                                <w:color w:val="292929"/>
                                <w:sz w:val="15"/>
                                <w:lang w:val="fr-FR"/>
                              </w:rPr>
                              <w:t>T (+41) 22 799 71 37</w:t>
                            </w:r>
                          </w:p>
                          <w:p w14:paraId="22AF3B49" w14:textId="77777777" w:rsidR="00ED62CE" w:rsidRDefault="000C7F20">
                            <w:pPr>
                              <w:spacing w:line="200" w:lineRule="exact"/>
                              <w:jc w:val="right"/>
                              <w:rPr>
                                <w:rFonts w:ascii="Lucida Sans Unicode" w:hAnsi="Lucida Sans Unicode"/>
                                <w:color w:val="292929"/>
                                <w:sz w:val="15"/>
                                <w:lang w:val="fr-FR"/>
                              </w:rPr>
                            </w:pPr>
                            <w:r>
                              <w:rPr>
                                <w:rFonts w:ascii="Lucida Sans Unicode" w:hAnsi="Lucida Sans Unicode"/>
                                <w:color w:val="292929"/>
                                <w:sz w:val="15"/>
                                <w:lang w:val="fr-FR"/>
                              </w:rPr>
                              <w:t>F (+41) 22 799 87 49</w:t>
                            </w:r>
                          </w:p>
                          <w:p w14:paraId="37821671" w14:textId="77777777" w:rsidR="00ED62CE" w:rsidRDefault="000C7F20">
                            <w:pPr>
                              <w:spacing w:line="200" w:lineRule="exact"/>
                              <w:jc w:val="right"/>
                              <w:rPr>
                                <w:rFonts w:ascii="Lucida Sans Unicode" w:hAnsi="Lucida Sans Unicode"/>
                                <w:color w:val="292929"/>
                                <w:sz w:val="15"/>
                                <w:lang w:val="fr-FR"/>
                              </w:rPr>
                            </w:pPr>
                            <w:r>
                              <w:rPr>
                                <w:rFonts w:ascii="Lucida Sans Unicode" w:hAnsi="Lucida Sans Unicode"/>
                                <w:color w:val="292929"/>
                                <w:sz w:val="15"/>
                                <w:lang w:val="fr-FR"/>
                              </w:rPr>
                              <w:t xml:space="preserve">Email: </w:t>
                            </w:r>
                            <w:hyperlink r:id="rId1" w:history="1">
                              <w:r>
                                <w:rPr>
                                  <w:rStyle w:val="Hyperlink"/>
                                  <w:rFonts w:ascii="Lucida Sans Unicode" w:hAnsi="Lucida Sans Unicode"/>
                                  <w:color w:val="292929"/>
                                  <w:sz w:val="15"/>
                                  <w:lang w:val="fr-FR"/>
                                </w:rPr>
                                <w:t>betterwork@ilo.org</w:t>
                              </w:r>
                            </w:hyperlink>
                          </w:p>
                          <w:p w14:paraId="14A3CC5D" w14:textId="77777777" w:rsidR="00ED62CE" w:rsidRPr="00035FE6" w:rsidRDefault="00C62290">
                            <w:pPr>
                              <w:spacing w:line="200" w:lineRule="exact"/>
                              <w:jc w:val="right"/>
                              <w:rPr>
                                <w:color w:val="FF6600"/>
                                <w:lang w:val="fr-CH"/>
                              </w:rPr>
                            </w:pPr>
                            <w:hyperlink r:id="rId2" w:history="1">
                              <w:r w:rsidR="000C7F20" w:rsidRPr="00035FE6">
                                <w:rPr>
                                  <w:rStyle w:val="Hyperlink"/>
                                  <w:rFonts w:ascii="Lucida Sans Unicode" w:hAnsi="Lucida Sans Unicode"/>
                                  <w:color w:val="FF6600"/>
                                  <w:sz w:val="15"/>
                                  <w:lang w:val="fr-CH"/>
                                </w:rPr>
                                <w:t>www.betterwork.org</w:t>
                              </w:r>
                            </w:hyperlink>
                          </w:p>
                          <w:p w14:paraId="6AE3C10F" w14:textId="77777777" w:rsidR="00ED62CE" w:rsidRPr="00035FE6" w:rsidRDefault="00ED62CE">
                            <w:pPr>
                              <w:spacing w:line="200" w:lineRule="exact"/>
                              <w:rPr>
                                <w:color w:val="292929"/>
                                <w:lang w:val="fr-CH"/>
                              </w:rPr>
                            </w:pPr>
                          </w:p>
                          <w:p w14:paraId="3E723BE9" w14:textId="77777777" w:rsidR="00ED62CE" w:rsidRPr="00035FE6" w:rsidRDefault="00ED62CE">
                            <w:pPr>
                              <w:rPr>
                                <w:lang w:val="fr-CH"/>
                              </w:rPr>
                            </w:pPr>
                          </w:p>
                          <w:p w14:paraId="3F711D01" w14:textId="77777777" w:rsidR="00ED62CE" w:rsidRPr="00035FE6" w:rsidRDefault="00ED62CE">
                            <w:pPr>
                              <w:rPr>
                                <w:lang w:val="fr-CH"/>
                              </w:rPr>
                            </w:pPr>
                          </w:p>
                          <w:p w14:paraId="71729484" w14:textId="77777777" w:rsidR="00ED62CE" w:rsidRPr="00035FE6" w:rsidRDefault="00ED62CE">
                            <w:pPr>
                              <w:rPr>
                                <w:lang w:val="fr-CH"/>
                              </w:rPr>
                            </w:pPr>
                          </w:p>
                          <w:p w14:paraId="53B86E09" w14:textId="77777777" w:rsidR="00ED62CE" w:rsidRPr="00035FE6" w:rsidRDefault="00ED62CE">
                            <w:pPr>
                              <w:rPr>
                                <w:lang w:val="fr-CH"/>
                              </w:rPr>
                            </w:pPr>
                          </w:p>
                          <w:p w14:paraId="65622044" w14:textId="77777777" w:rsidR="00ED62CE" w:rsidRPr="00035FE6" w:rsidRDefault="00ED62CE">
                            <w:pPr>
                              <w:rPr>
                                <w:lang w:val="fr-CH"/>
                              </w:rPr>
                            </w:pPr>
                          </w:p>
                          <w:p w14:paraId="007CB81C" w14:textId="77777777" w:rsidR="00ED62CE" w:rsidRPr="00035FE6" w:rsidRDefault="00ED62CE">
                            <w:pPr>
                              <w:rPr>
                                <w:lang w:val="fr-CH"/>
                              </w:rPr>
                            </w:pPr>
                          </w:p>
                          <w:p w14:paraId="4BAFB0C2" w14:textId="77777777" w:rsidR="00ED62CE" w:rsidRPr="00035FE6" w:rsidRDefault="00ED62CE">
                            <w:pPr>
                              <w:rPr>
                                <w:lang w:val="fr-CH"/>
                              </w:rPr>
                            </w:pPr>
                          </w:p>
                          <w:p w14:paraId="2E1CF139" w14:textId="77777777" w:rsidR="00ED62CE" w:rsidRPr="00035FE6" w:rsidRDefault="00ED62CE">
                            <w:pPr>
                              <w:rPr>
                                <w:lang w:val="fr-CH"/>
                              </w:rPr>
                            </w:pPr>
                          </w:p>
                          <w:p w14:paraId="275EE87B" w14:textId="77777777" w:rsidR="00ED62CE" w:rsidRPr="00035FE6" w:rsidRDefault="00ED62CE">
                            <w:pPr>
                              <w:rPr>
                                <w:lang w:val="fr-CH"/>
                              </w:rPr>
                            </w:pPr>
                          </w:p>
                          <w:p w14:paraId="7F09892D" w14:textId="77777777" w:rsidR="00ED62CE" w:rsidRPr="00035FE6" w:rsidRDefault="00ED62CE">
                            <w:pPr>
                              <w:rPr>
                                <w:lang w:val="fr-CH"/>
                              </w:rPr>
                            </w:pPr>
                          </w:p>
                          <w:p w14:paraId="2BE08307" w14:textId="77777777" w:rsidR="00ED62CE" w:rsidRPr="00035FE6" w:rsidRDefault="00ED62CE">
                            <w:pPr>
                              <w:rPr>
                                <w:lang w:val="fr-CH"/>
                              </w:rPr>
                            </w:pPr>
                          </w:p>
                          <w:p w14:paraId="5F0F6ACC" w14:textId="77777777" w:rsidR="00ED62CE" w:rsidRPr="00035FE6" w:rsidRDefault="00ED62CE">
                            <w:pPr>
                              <w:rPr>
                                <w:lang w:val="fr-CH"/>
                              </w:rPr>
                            </w:pPr>
                          </w:p>
                          <w:p w14:paraId="6D810A58" w14:textId="77777777" w:rsidR="00ED62CE" w:rsidRPr="00035FE6" w:rsidRDefault="00ED62CE">
                            <w:pPr>
                              <w:rPr>
                                <w:lang w:val="fr-CH"/>
                              </w:rPr>
                            </w:pPr>
                          </w:p>
                        </w:txbxContent>
                      </wps:txbx>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1A39E38" id="Group 8" o:spid="_x0000_s1030" style="position:absolute;left:0;text-align:left;margin-left:-33pt;margin-top:-10.3pt;width:3in;height:63pt;z-index:251659264" coordorigin="1161,364" coordsize="43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">
              <v:shapetype id="_x0000_t202" coordsize="21600,21600" o:spt="202" path="m,l,21600r21600,l21600,xe">
                <v:stroke joinstyle="miter"/>
                <v:path gradientshapeok="t" o:connecttype="rect"/>
              </v:shapetype>
              <v:shape id="Text Box 9" o:spid="_x0000_s1031" type="#_x0000_t202" style="position:absolute;left:1161;top:364;width:2520;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533925B" w14:textId="77777777" w:rsidR="00ED62CE" w:rsidRPr="00B137F0" w:rsidRDefault="000C7F20">
                      <w:pPr>
                        <w:spacing w:line="200" w:lineRule="exact"/>
                        <w:rPr>
                          <w:rFonts w:ascii="Lucida Sans Unicode" w:hAnsi="Lucida Sans Unicode"/>
                          <w:color w:val="292929"/>
                          <w:sz w:val="15"/>
                          <w:lang w:val="fr-FR"/>
                        </w:rPr>
                      </w:pPr>
                      <w:r w:rsidRPr="00B137F0">
                        <w:rPr>
                          <w:rFonts w:ascii="Lucida Sans Unicode" w:hAnsi="Lucida Sans Unicode"/>
                          <w:color w:val="292929"/>
                          <w:sz w:val="15"/>
                          <w:lang w:val="fr-FR"/>
                        </w:rPr>
                        <w:t>International Labour Office</w:t>
                      </w:r>
                    </w:p>
                    <w:p w14:paraId="66827810" w14:textId="77777777" w:rsidR="00ED62CE" w:rsidRPr="00B137F0" w:rsidRDefault="000C7F20">
                      <w:pPr>
                        <w:spacing w:line="200" w:lineRule="exact"/>
                        <w:rPr>
                          <w:rFonts w:ascii="Lucida Sans Unicode" w:hAnsi="Lucida Sans Unicode"/>
                          <w:color w:val="292929"/>
                          <w:sz w:val="15"/>
                          <w:lang w:val="fr-FR"/>
                        </w:rPr>
                      </w:pPr>
                      <w:r w:rsidRPr="00B137F0">
                        <w:rPr>
                          <w:rFonts w:ascii="Lucida Sans Unicode" w:hAnsi="Lucida Sans Unicode"/>
                          <w:color w:val="292929"/>
                          <w:sz w:val="15"/>
                          <w:lang w:val="fr-FR"/>
                        </w:rPr>
                        <w:t>4, route des Morillons</w:t>
                      </w:r>
                    </w:p>
                    <w:p w14:paraId="3644E7D6" w14:textId="77777777" w:rsidR="00ED62CE" w:rsidRDefault="000C7F20">
                      <w:pPr>
                        <w:spacing w:line="200" w:lineRule="exact"/>
                        <w:rPr>
                          <w:rFonts w:ascii="Lucida Sans Unicode" w:hAnsi="Lucida Sans Unicode"/>
                          <w:color w:val="292929"/>
                          <w:sz w:val="15"/>
                        </w:rPr>
                      </w:pPr>
                      <w:r>
                        <w:rPr>
                          <w:rFonts w:ascii="Lucida Sans Unicode" w:hAnsi="Lucida Sans Unicode"/>
                          <w:color w:val="292929"/>
                          <w:sz w:val="15"/>
                        </w:rPr>
                        <w:t xml:space="preserve">CH-1211 Geneva 22 </w:t>
                      </w:r>
                    </w:p>
                    <w:p w14:paraId="0C7ED769" w14:textId="77777777" w:rsidR="00ED62CE" w:rsidRDefault="000C7F20">
                      <w:pPr>
                        <w:spacing w:line="200" w:lineRule="exact"/>
                        <w:rPr>
                          <w:rFonts w:ascii="Lucida Sans Unicode" w:hAnsi="Lucida Sans Unicode"/>
                          <w:color w:val="292929"/>
                          <w:sz w:val="15"/>
                        </w:rPr>
                      </w:pPr>
                      <w:r>
                        <w:rPr>
                          <w:rFonts w:ascii="Lucida Sans Unicode" w:hAnsi="Lucida Sans Unicode"/>
                          <w:color w:val="292929"/>
                          <w:sz w:val="15"/>
                        </w:rPr>
                        <w:t>Switzerland</w:t>
                      </w:r>
                    </w:p>
                    <w:p w14:paraId="791A8260" w14:textId="77777777" w:rsidR="00ED62CE" w:rsidRDefault="00ED62CE"/>
                    <w:p w14:paraId="090895AA" w14:textId="77777777" w:rsidR="00ED62CE" w:rsidRDefault="00ED62CE"/>
                    <w:p w14:paraId="296246BE" w14:textId="77777777" w:rsidR="00ED62CE" w:rsidRDefault="00ED62CE"/>
                    <w:p w14:paraId="3A40B267" w14:textId="77777777" w:rsidR="00ED62CE" w:rsidRDefault="00ED62CE"/>
                    <w:p w14:paraId="5F08E8EA" w14:textId="77777777" w:rsidR="00ED62CE" w:rsidRDefault="00ED62CE"/>
                    <w:p w14:paraId="73DC4E7E" w14:textId="77777777" w:rsidR="00ED62CE" w:rsidRDefault="00ED62CE"/>
                    <w:p w14:paraId="65BC30C8" w14:textId="77777777" w:rsidR="00ED62CE" w:rsidRDefault="00ED62CE"/>
                    <w:p w14:paraId="7FA84FFB" w14:textId="77777777" w:rsidR="00ED62CE" w:rsidRDefault="00ED62CE"/>
                    <w:p w14:paraId="77113C87" w14:textId="77777777" w:rsidR="00ED62CE" w:rsidRDefault="00ED62CE"/>
                    <w:p w14:paraId="6B4BFA0E" w14:textId="77777777" w:rsidR="00ED62CE" w:rsidRDefault="00ED62CE"/>
                    <w:p w14:paraId="5CC4E465" w14:textId="77777777" w:rsidR="00ED62CE" w:rsidRDefault="00ED62CE"/>
                  </w:txbxContent>
                </v:textbox>
              </v:shape>
              <v:shape id="Text Box 10" o:spid="_x0000_s1032" type="#_x0000_t202" style="position:absolute;left:2781;top:364;width:2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B11BDE7" w14:textId="77777777" w:rsidR="00ED62CE" w:rsidRDefault="000C7F20">
                      <w:pPr>
                        <w:spacing w:line="200" w:lineRule="exact"/>
                        <w:jc w:val="right"/>
                        <w:rPr>
                          <w:rFonts w:ascii="Lucida Sans Unicode" w:hAnsi="Lucida Sans Unicode"/>
                          <w:color w:val="292929"/>
                          <w:sz w:val="15"/>
                          <w:lang w:val="fr-FR"/>
                        </w:rPr>
                      </w:pPr>
                      <w:r>
                        <w:rPr>
                          <w:rFonts w:ascii="Lucida Sans Unicode" w:hAnsi="Lucida Sans Unicode"/>
                          <w:color w:val="292929"/>
                          <w:sz w:val="15"/>
                          <w:lang w:val="fr-FR"/>
                        </w:rPr>
                        <w:t>T (+41) 22 799 71 37</w:t>
                      </w:r>
                    </w:p>
                    <w:p w14:paraId="22AF3B49" w14:textId="77777777" w:rsidR="00ED62CE" w:rsidRDefault="000C7F20">
                      <w:pPr>
                        <w:spacing w:line="200" w:lineRule="exact"/>
                        <w:jc w:val="right"/>
                        <w:rPr>
                          <w:rFonts w:ascii="Lucida Sans Unicode" w:hAnsi="Lucida Sans Unicode"/>
                          <w:color w:val="292929"/>
                          <w:sz w:val="15"/>
                          <w:lang w:val="fr-FR"/>
                        </w:rPr>
                      </w:pPr>
                      <w:r>
                        <w:rPr>
                          <w:rFonts w:ascii="Lucida Sans Unicode" w:hAnsi="Lucida Sans Unicode"/>
                          <w:color w:val="292929"/>
                          <w:sz w:val="15"/>
                          <w:lang w:val="fr-FR"/>
                        </w:rPr>
                        <w:t>F (+41) 22 799 87 49</w:t>
                      </w:r>
                    </w:p>
                    <w:p w14:paraId="37821671" w14:textId="77777777" w:rsidR="00ED62CE" w:rsidRDefault="000C7F20">
                      <w:pPr>
                        <w:spacing w:line="200" w:lineRule="exact"/>
                        <w:jc w:val="right"/>
                        <w:rPr>
                          <w:rFonts w:ascii="Lucida Sans Unicode" w:hAnsi="Lucida Sans Unicode"/>
                          <w:color w:val="292929"/>
                          <w:sz w:val="15"/>
                          <w:lang w:val="fr-FR"/>
                        </w:rPr>
                      </w:pPr>
                      <w:r>
                        <w:rPr>
                          <w:rFonts w:ascii="Lucida Sans Unicode" w:hAnsi="Lucida Sans Unicode"/>
                          <w:color w:val="292929"/>
                          <w:sz w:val="15"/>
                          <w:lang w:val="fr-FR"/>
                        </w:rPr>
                        <w:t xml:space="preserve">Email: </w:t>
                      </w:r>
                      <w:r w:rsidR="002C17A3">
                        <w:fldChar w:fldCharType="begin"/>
                      </w:r>
                      <w:r w:rsidR="002C17A3" w:rsidRPr="002740A1">
                        <w:rPr>
                          <w:lang w:val="fr-CH"/>
                        </w:rPr>
                        <w:instrText xml:space="preserve"> HYPERLINK "mailto:betterwork@ilo.org" </w:instrText>
                      </w:r>
                      <w:r w:rsidR="002C17A3">
                        <w:fldChar w:fldCharType="separate"/>
                      </w:r>
                      <w:r>
                        <w:rPr>
                          <w:rStyle w:val="Hyperlink"/>
                          <w:rFonts w:ascii="Lucida Sans Unicode" w:hAnsi="Lucida Sans Unicode"/>
                          <w:color w:val="292929"/>
                          <w:sz w:val="15"/>
                          <w:lang w:val="fr-FR"/>
                        </w:rPr>
                        <w:t>betterwork@ilo.org</w:t>
                      </w:r>
                      <w:r w:rsidR="002C17A3">
                        <w:rPr>
                          <w:rStyle w:val="Hyperlink"/>
                          <w:rFonts w:ascii="Lucida Sans Unicode" w:hAnsi="Lucida Sans Unicode"/>
                          <w:color w:val="292929"/>
                          <w:sz w:val="15"/>
                          <w:lang w:val="fr-FR"/>
                        </w:rPr>
                        <w:fldChar w:fldCharType="end"/>
                      </w:r>
                    </w:p>
                    <w:p w14:paraId="14A3CC5D" w14:textId="77777777" w:rsidR="00ED62CE" w:rsidRPr="00035FE6" w:rsidRDefault="002C17A3">
                      <w:pPr>
                        <w:spacing w:line="200" w:lineRule="exact"/>
                        <w:jc w:val="right"/>
                        <w:rPr>
                          <w:color w:val="FF6600"/>
                          <w:lang w:val="fr-CH"/>
                        </w:rPr>
                      </w:pPr>
                      <w:hyperlink r:id="rId3" w:history="1">
                        <w:r w:rsidR="000C7F20" w:rsidRPr="00035FE6">
                          <w:rPr>
                            <w:rStyle w:val="Hyperlink"/>
                            <w:rFonts w:ascii="Lucida Sans Unicode" w:hAnsi="Lucida Sans Unicode"/>
                            <w:color w:val="FF6600"/>
                            <w:sz w:val="15"/>
                            <w:lang w:val="fr-CH"/>
                          </w:rPr>
                          <w:t>www.betterwork.org</w:t>
                        </w:r>
                      </w:hyperlink>
                    </w:p>
                    <w:p w14:paraId="6AE3C10F" w14:textId="77777777" w:rsidR="00ED62CE" w:rsidRPr="00035FE6" w:rsidRDefault="00ED62CE">
                      <w:pPr>
                        <w:spacing w:line="200" w:lineRule="exact"/>
                        <w:rPr>
                          <w:color w:val="292929"/>
                          <w:lang w:val="fr-CH"/>
                        </w:rPr>
                      </w:pPr>
                    </w:p>
                    <w:p w14:paraId="3E723BE9" w14:textId="77777777" w:rsidR="00ED62CE" w:rsidRPr="00035FE6" w:rsidRDefault="00ED62CE">
                      <w:pPr>
                        <w:rPr>
                          <w:lang w:val="fr-CH"/>
                        </w:rPr>
                      </w:pPr>
                    </w:p>
                    <w:p w14:paraId="3F711D01" w14:textId="77777777" w:rsidR="00ED62CE" w:rsidRPr="00035FE6" w:rsidRDefault="00ED62CE">
                      <w:pPr>
                        <w:rPr>
                          <w:lang w:val="fr-CH"/>
                        </w:rPr>
                      </w:pPr>
                    </w:p>
                    <w:p w14:paraId="71729484" w14:textId="77777777" w:rsidR="00ED62CE" w:rsidRPr="00035FE6" w:rsidRDefault="00ED62CE">
                      <w:pPr>
                        <w:rPr>
                          <w:lang w:val="fr-CH"/>
                        </w:rPr>
                      </w:pPr>
                    </w:p>
                    <w:p w14:paraId="53B86E09" w14:textId="77777777" w:rsidR="00ED62CE" w:rsidRPr="00035FE6" w:rsidRDefault="00ED62CE">
                      <w:pPr>
                        <w:rPr>
                          <w:lang w:val="fr-CH"/>
                        </w:rPr>
                      </w:pPr>
                    </w:p>
                    <w:p w14:paraId="65622044" w14:textId="77777777" w:rsidR="00ED62CE" w:rsidRPr="00035FE6" w:rsidRDefault="00ED62CE">
                      <w:pPr>
                        <w:rPr>
                          <w:lang w:val="fr-CH"/>
                        </w:rPr>
                      </w:pPr>
                    </w:p>
                    <w:p w14:paraId="007CB81C" w14:textId="77777777" w:rsidR="00ED62CE" w:rsidRPr="00035FE6" w:rsidRDefault="00ED62CE">
                      <w:pPr>
                        <w:rPr>
                          <w:lang w:val="fr-CH"/>
                        </w:rPr>
                      </w:pPr>
                    </w:p>
                    <w:p w14:paraId="4BAFB0C2" w14:textId="77777777" w:rsidR="00ED62CE" w:rsidRPr="00035FE6" w:rsidRDefault="00ED62CE">
                      <w:pPr>
                        <w:rPr>
                          <w:lang w:val="fr-CH"/>
                        </w:rPr>
                      </w:pPr>
                    </w:p>
                    <w:p w14:paraId="2E1CF139" w14:textId="77777777" w:rsidR="00ED62CE" w:rsidRPr="00035FE6" w:rsidRDefault="00ED62CE">
                      <w:pPr>
                        <w:rPr>
                          <w:lang w:val="fr-CH"/>
                        </w:rPr>
                      </w:pPr>
                    </w:p>
                    <w:p w14:paraId="275EE87B" w14:textId="77777777" w:rsidR="00ED62CE" w:rsidRPr="00035FE6" w:rsidRDefault="00ED62CE">
                      <w:pPr>
                        <w:rPr>
                          <w:lang w:val="fr-CH"/>
                        </w:rPr>
                      </w:pPr>
                    </w:p>
                    <w:p w14:paraId="7F09892D" w14:textId="77777777" w:rsidR="00ED62CE" w:rsidRPr="00035FE6" w:rsidRDefault="00ED62CE">
                      <w:pPr>
                        <w:rPr>
                          <w:lang w:val="fr-CH"/>
                        </w:rPr>
                      </w:pPr>
                    </w:p>
                    <w:p w14:paraId="2BE08307" w14:textId="77777777" w:rsidR="00ED62CE" w:rsidRPr="00035FE6" w:rsidRDefault="00ED62CE">
                      <w:pPr>
                        <w:rPr>
                          <w:lang w:val="fr-CH"/>
                        </w:rPr>
                      </w:pPr>
                    </w:p>
                    <w:p w14:paraId="5F0F6ACC" w14:textId="77777777" w:rsidR="00ED62CE" w:rsidRPr="00035FE6" w:rsidRDefault="00ED62CE">
                      <w:pPr>
                        <w:rPr>
                          <w:lang w:val="fr-CH"/>
                        </w:rPr>
                      </w:pPr>
                    </w:p>
                    <w:p w14:paraId="6D810A58" w14:textId="77777777" w:rsidR="00ED62CE" w:rsidRPr="00035FE6" w:rsidRDefault="00ED62CE">
                      <w:pPr>
                        <w:rPr>
                          <w:lang w:val="fr-CH"/>
                        </w:rPr>
                      </w:pPr>
                    </w:p>
                  </w:txbxContent>
                </v:textbox>
              </v:shape>
            </v:group>
          </w:pict>
        </mc:Fallback>
      </mc:AlternateContent>
    </w:r>
    <w:r w:rsidR="0075542F">
      <w:rPr>
        <w:noProof/>
        <w:lang w:val="en-GB" w:eastAsia="en-GB" w:bidi="th-TH"/>
      </w:rPr>
      <w:drawing>
        <wp:anchor distT="0" distB="0" distL="114300" distR="114300" simplePos="0" relativeHeight="251661312" behindDoc="0" locked="0" layoutInCell="1" allowOverlap="1" wp14:anchorId="50EB676F" wp14:editId="71EBF0E7">
          <wp:simplePos x="0" y="0"/>
          <wp:positionH relativeFrom="column">
            <wp:posOffset>4914900</wp:posOffset>
          </wp:positionH>
          <wp:positionV relativeFrom="paragraph">
            <wp:posOffset>-226060</wp:posOffset>
          </wp:positionV>
          <wp:extent cx="1144905" cy="1144905"/>
          <wp:effectExtent l="0" t="0" r="0" b="0"/>
          <wp:wrapNone/>
          <wp:docPr id="55" name="Picture 55" descr="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11" descr="BW_Logo"/>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44905" cy="11449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87B9" w14:textId="77777777" w:rsidR="00ED62CE" w:rsidRDefault="00ED62C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2CAE" w14:textId="77777777" w:rsidR="00ED62CE" w:rsidRDefault="000C7F20" w:rsidP="008C5325">
    <w:pPr>
      <w:pStyle w:val="Header"/>
      <w:jc w:val="right"/>
    </w:pPr>
    <w:r>
      <w:rPr>
        <w:noProof/>
        <w:lang w:val="en-GB" w:eastAsia="en-GB" w:bidi="th-TH"/>
      </w:rPr>
      <w:drawing>
        <wp:inline distT="0" distB="0" distL="0" distR="0" wp14:anchorId="08C049C9" wp14:editId="53DB4BF5">
          <wp:extent cx="2370455" cy="892442"/>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Wlogo-Stacked-rgb.jpg"/>
                  <pic:cNvPicPr/>
                </pic:nvPicPr>
                <pic:blipFill>
                  <a:blip r:embed="rId1">
                    <a:extLst>
                      <a:ext uri="{28A0092B-C50C-407E-A947-70E740481C1C}">
                        <a14:useLocalDpi xmlns:a14="http://schemas.microsoft.com/office/drawing/2010/main" val="0"/>
                      </a:ext>
                    </a:extLst>
                  </a:blip>
                  <a:srcRect t="13495" r="4986" b="26891"/>
                  <a:stretch>
                    <a:fillRect/>
                  </a:stretch>
                </pic:blipFill>
                <pic:spPr bwMode="auto">
                  <a:xfrm>
                    <a:off x="0" y="0"/>
                    <a:ext cx="2404148" cy="905127"/>
                  </a:xfrm>
                  <a:prstGeom prst="rect">
                    <a:avLst/>
                  </a:prstGeom>
                  <a:ln>
                    <a:noFill/>
                  </a:ln>
                  <a:extLst>
                    <a:ext uri="{53640926-AAD7-44D8-BBD7-CCE9431645EC}">
                      <a14:shadowObscured xmlns:a14="http://schemas.microsoft.com/office/drawing/2010/main"/>
                    </a:ext>
                  </a:extLst>
                </pic:spPr>
              </pic:pic>
            </a:graphicData>
          </a:graphic>
        </wp:inline>
      </w:drawing>
    </w:r>
  </w:p>
  <w:p w14:paraId="160EFE42" w14:textId="77777777" w:rsidR="00ED62CE" w:rsidRDefault="00ED6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64C"/>
    <w:multiLevelType w:val="hybridMultilevel"/>
    <w:tmpl w:val="CF42CFE4"/>
    <w:lvl w:ilvl="0" w:tplc="741E0C76">
      <w:start w:val="3"/>
      <w:numFmt w:val="bullet"/>
      <w:lvlText w:val="-"/>
      <w:lvlJc w:val="left"/>
      <w:pPr>
        <w:ind w:left="1080" w:hanging="360"/>
      </w:pPr>
      <w:rPr>
        <w:rFonts w:ascii="Calibri" w:eastAsiaTheme="minorHAnsi" w:hAnsi="Calibri" w:cs="Calibri" w:hint="default"/>
      </w:rPr>
    </w:lvl>
    <w:lvl w:ilvl="1" w:tplc="87D0E0BA" w:tentative="1">
      <w:start w:val="1"/>
      <w:numFmt w:val="bullet"/>
      <w:lvlText w:val="o"/>
      <w:lvlJc w:val="left"/>
      <w:pPr>
        <w:ind w:left="1800" w:hanging="360"/>
      </w:pPr>
      <w:rPr>
        <w:rFonts w:ascii="Courier New" w:hAnsi="Courier New" w:cs="Courier New" w:hint="default"/>
      </w:rPr>
    </w:lvl>
    <w:lvl w:ilvl="2" w:tplc="E3189D44" w:tentative="1">
      <w:start w:val="1"/>
      <w:numFmt w:val="bullet"/>
      <w:lvlText w:val=""/>
      <w:lvlJc w:val="left"/>
      <w:pPr>
        <w:ind w:left="2520" w:hanging="360"/>
      </w:pPr>
      <w:rPr>
        <w:rFonts w:ascii="Wingdings" w:hAnsi="Wingdings" w:hint="default"/>
      </w:rPr>
    </w:lvl>
    <w:lvl w:ilvl="3" w:tplc="B1709DF4" w:tentative="1">
      <w:start w:val="1"/>
      <w:numFmt w:val="bullet"/>
      <w:lvlText w:val=""/>
      <w:lvlJc w:val="left"/>
      <w:pPr>
        <w:ind w:left="3240" w:hanging="360"/>
      </w:pPr>
      <w:rPr>
        <w:rFonts w:ascii="Symbol" w:hAnsi="Symbol" w:hint="default"/>
      </w:rPr>
    </w:lvl>
    <w:lvl w:ilvl="4" w:tplc="2A1A7D2E" w:tentative="1">
      <w:start w:val="1"/>
      <w:numFmt w:val="bullet"/>
      <w:lvlText w:val="o"/>
      <w:lvlJc w:val="left"/>
      <w:pPr>
        <w:ind w:left="3960" w:hanging="360"/>
      </w:pPr>
      <w:rPr>
        <w:rFonts w:ascii="Courier New" w:hAnsi="Courier New" w:cs="Courier New" w:hint="default"/>
      </w:rPr>
    </w:lvl>
    <w:lvl w:ilvl="5" w:tplc="E6B8D9F4" w:tentative="1">
      <w:start w:val="1"/>
      <w:numFmt w:val="bullet"/>
      <w:lvlText w:val=""/>
      <w:lvlJc w:val="left"/>
      <w:pPr>
        <w:ind w:left="4680" w:hanging="360"/>
      </w:pPr>
      <w:rPr>
        <w:rFonts w:ascii="Wingdings" w:hAnsi="Wingdings" w:hint="default"/>
      </w:rPr>
    </w:lvl>
    <w:lvl w:ilvl="6" w:tplc="13CE14A6" w:tentative="1">
      <w:start w:val="1"/>
      <w:numFmt w:val="bullet"/>
      <w:lvlText w:val=""/>
      <w:lvlJc w:val="left"/>
      <w:pPr>
        <w:ind w:left="5400" w:hanging="360"/>
      </w:pPr>
      <w:rPr>
        <w:rFonts w:ascii="Symbol" w:hAnsi="Symbol" w:hint="default"/>
      </w:rPr>
    </w:lvl>
    <w:lvl w:ilvl="7" w:tplc="7DCA0A5C" w:tentative="1">
      <w:start w:val="1"/>
      <w:numFmt w:val="bullet"/>
      <w:lvlText w:val="o"/>
      <w:lvlJc w:val="left"/>
      <w:pPr>
        <w:ind w:left="6120" w:hanging="360"/>
      </w:pPr>
      <w:rPr>
        <w:rFonts w:ascii="Courier New" w:hAnsi="Courier New" w:cs="Courier New" w:hint="default"/>
      </w:rPr>
    </w:lvl>
    <w:lvl w:ilvl="8" w:tplc="BC9AEC9A" w:tentative="1">
      <w:start w:val="1"/>
      <w:numFmt w:val="bullet"/>
      <w:lvlText w:val=""/>
      <w:lvlJc w:val="left"/>
      <w:pPr>
        <w:ind w:left="6840" w:hanging="360"/>
      </w:pPr>
      <w:rPr>
        <w:rFonts w:ascii="Wingdings" w:hAnsi="Wingdings" w:hint="default"/>
      </w:rPr>
    </w:lvl>
  </w:abstractNum>
  <w:abstractNum w:abstractNumId="1" w15:restartNumberingAfterBreak="0">
    <w:nsid w:val="08C64E10"/>
    <w:multiLevelType w:val="hybridMultilevel"/>
    <w:tmpl w:val="8604C86E"/>
    <w:lvl w:ilvl="0" w:tplc="E1D8E0F6">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C81BDA"/>
    <w:multiLevelType w:val="hybridMultilevel"/>
    <w:tmpl w:val="96D053C4"/>
    <w:lvl w:ilvl="0" w:tplc="A2366894">
      <w:start w:val="1"/>
      <w:numFmt w:val="bullet"/>
      <w:lvlText w:val=""/>
      <w:lvlJc w:val="left"/>
      <w:pPr>
        <w:ind w:left="1440" w:hanging="360"/>
      </w:pPr>
      <w:rPr>
        <w:rFonts w:ascii="Wingdings" w:hAnsi="Wingdings" w:hint="default"/>
        <w:b w:val="0"/>
        <w:bCs w:val="0"/>
        <w:i w:val="0"/>
        <w:iCs w:val="0"/>
        <w:color w:val="C00000"/>
        <w:u w:color="4F81BD"/>
      </w:rPr>
    </w:lvl>
    <w:lvl w:ilvl="1" w:tplc="51C8D8E2" w:tentative="1">
      <w:start w:val="1"/>
      <w:numFmt w:val="bullet"/>
      <w:lvlText w:val="o"/>
      <w:lvlJc w:val="left"/>
      <w:pPr>
        <w:ind w:left="2160" w:hanging="360"/>
      </w:pPr>
      <w:rPr>
        <w:rFonts w:ascii="Courier New" w:hAnsi="Courier New" w:cs="Courier New" w:hint="default"/>
      </w:rPr>
    </w:lvl>
    <w:lvl w:ilvl="2" w:tplc="CDFCBB30" w:tentative="1">
      <w:start w:val="1"/>
      <w:numFmt w:val="bullet"/>
      <w:lvlText w:val=""/>
      <w:lvlJc w:val="left"/>
      <w:pPr>
        <w:ind w:left="2880" w:hanging="360"/>
      </w:pPr>
      <w:rPr>
        <w:rFonts w:ascii="Wingdings" w:hAnsi="Wingdings" w:hint="default"/>
      </w:rPr>
    </w:lvl>
    <w:lvl w:ilvl="3" w:tplc="DAF20D46" w:tentative="1">
      <w:start w:val="1"/>
      <w:numFmt w:val="bullet"/>
      <w:lvlText w:val=""/>
      <w:lvlJc w:val="left"/>
      <w:pPr>
        <w:ind w:left="3600" w:hanging="360"/>
      </w:pPr>
      <w:rPr>
        <w:rFonts w:ascii="Symbol" w:hAnsi="Symbol" w:hint="default"/>
      </w:rPr>
    </w:lvl>
    <w:lvl w:ilvl="4" w:tplc="89C856AC" w:tentative="1">
      <w:start w:val="1"/>
      <w:numFmt w:val="bullet"/>
      <w:lvlText w:val="o"/>
      <w:lvlJc w:val="left"/>
      <w:pPr>
        <w:ind w:left="4320" w:hanging="360"/>
      </w:pPr>
      <w:rPr>
        <w:rFonts w:ascii="Courier New" w:hAnsi="Courier New" w:cs="Courier New" w:hint="default"/>
      </w:rPr>
    </w:lvl>
    <w:lvl w:ilvl="5" w:tplc="88280946" w:tentative="1">
      <w:start w:val="1"/>
      <w:numFmt w:val="bullet"/>
      <w:lvlText w:val=""/>
      <w:lvlJc w:val="left"/>
      <w:pPr>
        <w:ind w:left="5040" w:hanging="360"/>
      </w:pPr>
      <w:rPr>
        <w:rFonts w:ascii="Wingdings" w:hAnsi="Wingdings" w:hint="default"/>
      </w:rPr>
    </w:lvl>
    <w:lvl w:ilvl="6" w:tplc="0C963A4C" w:tentative="1">
      <w:start w:val="1"/>
      <w:numFmt w:val="bullet"/>
      <w:lvlText w:val=""/>
      <w:lvlJc w:val="left"/>
      <w:pPr>
        <w:ind w:left="5760" w:hanging="360"/>
      </w:pPr>
      <w:rPr>
        <w:rFonts w:ascii="Symbol" w:hAnsi="Symbol" w:hint="default"/>
      </w:rPr>
    </w:lvl>
    <w:lvl w:ilvl="7" w:tplc="0822503E" w:tentative="1">
      <w:start w:val="1"/>
      <w:numFmt w:val="bullet"/>
      <w:lvlText w:val="o"/>
      <w:lvlJc w:val="left"/>
      <w:pPr>
        <w:ind w:left="6480" w:hanging="360"/>
      </w:pPr>
      <w:rPr>
        <w:rFonts w:ascii="Courier New" w:hAnsi="Courier New" w:cs="Courier New" w:hint="default"/>
      </w:rPr>
    </w:lvl>
    <w:lvl w:ilvl="8" w:tplc="B79A064A" w:tentative="1">
      <w:start w:val="1"/>
      <w:numFmt w:val="bullet"/>
      <w:lvlText w:val=""/>
      <w:lvlJc w:val="left"/>
      <w:pPr>
        <w:ind w:left="7200" w:hanging="360"/>
      </w:pPr>
      <w:rPr>
        <w:rFonts w:ascii="Wingdings" w:hAnsi="Wingdings" w:hint="default"/>
      </w:rPr>
    </w:lvl>
  </w:abstractNum>
  <w:abstractNum w:abstractNumId="3" w15:restartNumberingAfterBreak="0">
    <w:nsid w:val="1E3F0E00"/>
    <w:multiLevelType w:val="multilevel"/>
    <w:tmpl w:val="7090B9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D52FC"/>
    <w:multiLevelType w:val="hybridMultilevel"/>
    <w:tmpl w:val="635409E4"/>
    <w:lvl w:ilvl="0" w:tplc="DF600E7C">
      <w:start w:val="1"/>
      <w:numFmt w:val="bullet"/>
      <w:lvlText w:val=""/>
      <w:lvlJc w:val="left"/>
      <w:pPr>
        <w:ind w:left="720" w:hanging="360"/>
      </w:pPr>
      <w:rPr>
        <w:rFonts w:ascii="Wingdings" w:hAnsi="Wingdings" w:hint="default"/>
        <w:b w:val="0"/>
        <w:bCs w:val="0"/>
        <w:i w:val="0"/>
        <w:iCs w:val="0"/>
        <w:color w:val="C00000"/>
        <w:u w:color="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F6025"/>
    <w:multiLevelType w:val="hybridMultilevel"/>
    <w:tmpl w:val="5882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953F2"/>
    <w:multiLevelType w:val="hybridMultilevel"/>
    <w:tmpl w:val="A0B4914C"/>
    <w:lvl w:ilvl="0" w:tplc="7F1247F8">
      <w:start w:val="1"/>
      <w:numFmt w:val="bullet"/>
      <w:lvlText w:val=""/>
      <w:lvlJc w:val="left"/>
      <w:pPr>
        <w:ind w:left="1080" w:hanging="360"/>
      </w:pPr>
      <w:rPr>
        <w:rFonts w:ascii="Wingdings" w:hAnsi="Wingdings" w:hint="default"/>
        <w:b w:val="0"/>
        <w:bCs w:val="0"/>
        <w:i w:val="0"/>
        <w:iCs w:val="0"/>
        <w:color w:val="C00000"/>
        <w:u w:color="4F81BD" w:themeColor="accent1"/>
      </w:rPr>
    </w:lvl>
    <w:lvl w:ilvl="1" w:tplc="87D0E0BA" w:tentative="1">
      <w:start w:val="1"/>
      <w:numFmt w:val="bullet"/>
      <w:lvlText w:val="o"/>
      <w:lvlJc w:val="left"/>
      <w:pPr>
        <w:ind w:left="1800" w:hanging="360"/>
      </w:pPr>
      <w:rPr>
        <w:rFonts w:ascii="Courier New" w:hAnsi="Courier New" w:cs="Courier New" w:hint="default"/>
      </w:rPr>
    </w:lvl>
    <w:lvl w:ilvl="2" w:tplc="E3189D44" w:tentative="1">
      <w:start w:val="1"/>
      <w:numFmt w:val="bullet"/>
      <w:lvlText w:val=""/>
      <w:lvlJc w:val="left"/>
      <w:pPr>
        <w:ind w:left="2520" w:hanging="360"/>
      </w:pPr>
      <w:rPr>
        <w:rFonts w:ascii="Wingdings" w:hAnsi="Wingdings" w:hint="default"/>
      </w:rPr>
    </w:lvl>
    <w:lvl w:ilvl="3" w:tplc="B1709DF4" w:tentative="1">
      <w:start w:val="1"/>
      <w:numFmt w:val="bullet"/>
      <w:lvlText w:val=""/>
      <w:lvlJc w:val="left"/>
      <w:pPr>
        <w:ind w:left="3240" w:hanging="360"/>
      </w:pPr>
      <w:rPr>
        <w:rFonts w:ascii="Symbol" w:hAnsi="Symbol" w:hint="default"/>
      </w:rPr>
    </w:lvl>
    <w:lvl w:ilvl="4" w:tplc="2A1A7D2E" w:tentative="1">
      <w:start w:val="1"/>
      <w:numFmt w:val="bullet"/>
      <w:lvlText w:val="o"/>
      <w:lvlJc w:val="left"/>
      <w:pPr>
        <w:ind w:left="3960" w:hanging="360"/>
      </w:pPr>
      <w:rPr>
        <w:rFonts w:ascii="Courier New" w:hAnsi="Courier New" w:cs="Courier New" w:hint="default"/>
      </w:rPr>
    </w:lvl>
    <w:lvl w:ilvl="5" w:tplc="E6B8D9F4" w:tentative="1">
      <w:start w:val="1"/>
      <w:numFmt w:val="bullet"/>
      <w:lvlText w:val=""/>
      <w:lvlJc w:val="left"/>
      <w:pPr>
        <w:ind w:left="4680" w:hanging="360"/>
      </w:pPr>
      <w:rPr>
        <w:rFonts w:ascii="Wingdings" w:hAnsi="Wingdings" w:hint="default"/>
      </w:rPr>
    </w:lvl>
    <w:lvl w:ilvl="6" w:tplc="13CE14A6" w:tentative="1">
      <w:start w:val="1"/>
      <w:numFmt w:val="bullet"/>
      <w:lvlText w:val=""/>
      <w:lvlJc w:val="left"/>
      <w:pPr>
        <w:ind w:left="5400" w:hanging="360"/>
      </w:pPr>
      <w:rPr>
        <w:rFonts w:ascii="Symbol" w:hAnsi="Symbol" w:hint="default"/>
      </w:rPr>
    </w:lvl>
    <w:lvl w:ilvl="7" w:tplc="7DCA0A5C" w:tentative="1">
      <w:start w:val="1"/>
      <w:numFmt w:val="bullet"/>
      <w:lvlText w:val="o"/>
      <w:lvlJc w:val="left"/>
      <w:pPr>
        <w:ind w:left="6120" w:hanging="360"/>
      </w:pPr>
      <w:rPr>
        <w:rFonts w:ascii="Courier New" w:hAnsi="Courier New" w:cs="Courier New" w:hint="default"/>
      </w:rPr>
    </w:lvl>
    <w:lvl w:ilvl="8" w:tplc="BC9AEC9A" w:tentative="1">
      <w:start w:val="1"/>
      <w:numFmt w:val="bullet"/>
      <w:lvlText w:val=""/>
      <w:lvlJc w:val="left"/>
      <w:pPr>
        <w:ind w:left="6840" w:hanging="360"/>
      </w:pPr>
      <w:rPr>
        <w:rFonts w:ascii="Wingdings" w:hAnsi="Wingdings" w:hint="default"/>
      </w:rPr>
    </w:lvl>
  </w:abstractNum>
  <w:abstractNum w:abstractNumId="7" w15:restartNumberingAfterBreak="0">
    <w:nsid w:val="444F5034"/>
    <w:multiLevelType w:val="hybridMultilevel"/>
    <w:tmpl w:val="3D787096"/>
    <w:lvl w:ilvl="0" w:tplc="8F94AC4A">
      <w:start w:val="1"/>
      <w:numFmt w:val="bullet"/>
      <w:lvlText w:val=""/>
      <w:lvlJc w:val="left"/>
      <w:pPr>
        <w:ind w:left="720" w:hanging="360"/>
      </w:pPr>
      <w:rPr>
        <w:rFonts w:ascii="Wingdings" w:hAnsi="Wingdings" w:hint="default"/>
        <w:b w:val="0"/>
        <w:bCs w:val="0"/>
        <w:i w:val="0"/>
        <w:iCs w:val="0"/>
        <w:color w:val="C00000"/>
        <w:u w:color="4F81BD"/>
      </w:rPr>
    </w:lvl>
    <w:lvl w:ilvl="1" w:tplc="44305990">
      <w:start w:val="1"/>
      <w:numFmt w:val="bullet"/>
      <w:lvlText w:val="o"/>
      <w:lvlJc w:val="left"/>
      <w:pPr>
        <w:ind w:left="1440" w:hanging="360"/>
      </w:pPr>
      <w:rPr>
        <w:rFonts w:ascii="Courier New" w:hAnsi="Courier New" w:cs="Courier New" w:hint="default"/>
      </w:rPr>
    </w:lvl>
    <w:lvl w:ilvl="2" w:tplc="642EC632" w:tentative="1">
      <w:start w:val="1"/>
      <w:numFmt w:val="bullet"/>
      <w:lvlText w:val=""/>
      <w:lvlJc w:val="left"/>
      <w:pPr>
        <w:ind w:left="2160" w:hanging="360"/>
      </w:pPr>
      <w:rPr>
        <w:rFonts w:ascii="Wingdings" w:hAnsi="Wingdings" w:hint="default"/>
      </w:rPr>
    </w:lvl>
    <w:lvl w:ilvl="3" w:tplc="E080343C" w:tentative="1">
      <w:start w:val="1"/>
      <w:numFmt w:val="bullet"/>
      <w:lvlText w:val=""/>
      <w:lvlJc w:val="left"/>
      <w:pPr>
        <w:ind w:left="2880" w:hanging="360"/>
      </w:pPr>
      <w:rPr>
        <w:rFonts w:ascii="Symbol" w:hAnsi="Symbol" w:hint="default"/>
      </w:rPr>
    </w:lvl>
    <w:lvl w:ilvl="4" w:tplc="609EE856" w:tentative="1">
      <w:start w:val="1"/>
      <w:numFmt w:val="bullet"/>
      <w:lvlText w:val="o"/>
      <w:lvlJc w:val="left"/>
      <w:pPr>
        <w:ind w:left="3600" w:hanging="360"/>
      </w:pPr>
      <w:rPr>
        <w:rFonts w:ascii="Courier New" w:hAnsi="Courier New" w:cs="Courier New" w:hint="default"/>
      </w:rPr>
    </w:lvl>
    <w:lvl w:ilvl="5" w:tplc="ABBCE104" w:tentative="1">
      <w:start w:val="1"/>
      <w:numFmt w:val="bullet"/>
      <w:lvlText w:val=""/>
      <w:lvlJc w:val="left"/>
      <w:pPr>
        <w:ind w:left="4320" w:hanging="360"/>
      </w:pPr>
      <w:rPr>
        <w:rFonts w:ascii="Wingdings" w:hAnsi="Wingdings" w:hint="default"/>
      </w:rPr>
    </w:lvl>
    <w:lvl w:ilvl="6" w:tplc="DBEED8B2" w:tentative="1">
      <w:start w:val="1"/>
      <w:numFmt w:val="bullet"/>
      <w:lvlText w:val=""/>
      <w:lvlJc w:val="left"/>
      <w:pPr>
        <w:ind w:left="5040" w:hanging="360"/>
      </w:pPr>
      <w:rPr>
        <w:rFonts w:ascii="Symbol" w:hAnsi="Symbol" w:hint="default"/>
      </w:rPr>
    </w:lvl>
    <w:lvl w:ilvl="7" w:tplc="E1DA0646" w:tentative="1">
      <w:start w:val="1"/>
      <w:numFmt w:val="bullet"/>
      <w:lvlText w:val="o"/>
      <w:lvlJc w:val="left"/>
      <w:pPr>
        <w:ind w:left="5760" w:hanging="360"/>
      </w:pPr>
      <w:rPr>
        <w:rFonts w:ascii="Courier New" w:hAnsi="Courier New" w:cs="Courier New" w:hint="default"/>
      </w:rPr>
    </w:lvl>
    <w:lvl w:ilvl="8" w:tplc="E85CC900" w:tentative="1">
      <w:start w:val="1"/>
      <w:numFmt w:val="bullet"/>
      <w:lvlText w:val=""/>
      <w:lvlJc w:val="left"/>
      <w:pPr>
        <w:ind w:left="6480" w:hanging="360"/>
      </w:pPr>
      <w:rPr>
        <w:rFonts w:ascii="Wingdings" w:hAnsi="Wingdings" w:hint="default"/>
      </w:rPr>
    </w:lvl>
  </w:abstractNum>
  <w:abstractNum w:abstractNumId="8" w15:restartNumberingAfterBreak="0">
    <w:nsid w:val="46E50C08"/>
    <w:multiLevelType w:val="hybridMultilevel"/>
    <w:tmpl w:val="D366A90E"/>
    <w:lvl w:ilvl="0" w:tplc="2A4E4E56">
      <w:start w:val="1"/>
      <w:numFmt w:val="bullet"/>
      <w:lvlText w:val=""/>
      <w:lvlJc w:val="left"/>
      <w:pPr>
        <w:ind w:left="720" w:hanging="360"/>
      </w:pPr>
      <w:rPr>
        <w:rFonts w:ascii="Wingdings" w:hAnsi="Wingdings" w:hint="default"/>
        <w:b w:val="0"/>
        <w:bCs w:val="0"/>
        <w:i w:val="0"/>
        <w:iCs w:val="0"/>
        <w:color w:val="C00000"/>
        <w:u w:color="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A3A0D"/>
    <w:multiLevelType w:val="hybridMultilevel"/>
    <w:tmpl w:val="BD5E753C"/>
    <w:lvl w:ilvl="0" w:tplc="7190F972">
      <w:start w:val="1"/>
      <w:numFmt w:val="lowerRoman"/>
      <w:lvlText w:val="(%1)"/>
      <w:lvlJc w:val="left"/>
      <w:pPr>
        <w:ind w:left="1080" w:hanging="720"/>
      </w:pPr>
      <w:rPr>
        <w:rFonts w:hint="default"/>
      </w:rPr>
    </w:lvl>
    <w:lvl w:ilvl="1" w:tplc="463CB876" w:tentative="1">
      <w:start w:val="1"/>
      <w:numFmt w:val="lowerLetter"/>
      <w:lvlText w:val="%2."/>
      <w:lvlJc w:val="left"/>
      <w:pPr>
        <w:ind w:left="1440" w:hanging="360"/>
      </w:pPr>
    </w:lvl>
    <w:lvl w:ilvl="2" w:tplc="1A8A82FE" w:tentative="1">
      <w:start w:val="1"/>
      <w:numFmt w:val="lowerRoman"/>
      <w:lvlText w:val="%3."/>
      <w:lvlJc w:val="right"/>
      <w:pPr>
        <w:ind w:left="2160" w:hanging="180"/>
      </w:pPr>
    </w:lvl>
    <w:lvl w:ilvl="3" w:tplc="B8C29CA4" w:tentative="1">
      <w:start w:val="1"/>
      <w:numFmt w:val="decimal"/>
      <w:lvlText w:val="%4."/>
      <w:lvlJc w:val="left"/>
      <w:pPr>
        <w:ind w:left="2880" w:hanging="360"/>
      </w:pPr>
    </w:lvl>
    <w:lvl w:ilvl="4" w:tplc="E40C4F3E" w:tentative="1">
      <w:start w:val="1"/>
      <w:numFmt w:val="lowerLetter"/>
      <w:lvlText w:val="%5."/>
      <w:lvlJc w:val="left"/>
      <w:pPr>
        <w:ind w:left="3600" w:hanging="360"/>
      </w:pPr>
    </w:lvl>
    <w:lvl w:ilvl="5" w:tplc="64569DA6" w:tentative="1">
      <w:start w:val="1"/>
      <w:numFmt w:val="lowerRoman"/>
      <w:lvlText w:val="%6."/>
      <w:lvlJc w:val="right"/>
      <w:pPr>
        <w:ind w:left="4320" w:hanging="180"/>
      </w:pPr>
    </w:lvl>
    <w:lvl w:ilvl="6" w:tplc="8E4802C8" w:tentative="1">
      <w:start w:val="1"/>
      <w:numFmt w:val="decimal"/>
      <w:lvlText w:val="%7."/>
      <w:lvlJc w:val="left"/>
      <w:pPr>
        <w:ind w:left="5040" w:hanging="360"/>
      </w:pPr>
    </w:lvl>
    <w:lvl w:ilvl="7" w:tplc="F01E59B4" w:tentative="1">
      <w:start w:val="1"/>
      <w:numFmt w:val="lowerLetter"/>
      <w:lvlText w:val="%8."/>
      <w:lvlJc w:val="left"/>
      <w:pPr>
        <w:ind w:left="5760" w:hanging="360"/>
      </w:pPr>
    </w:lvl>
    <w:lvl w:ilvl="8" w:tplc="D8DE6346" w:tentative="1">
      <w:start w:val="1"/>
      <w:numFmt w:val="lowerRoman"/>
      <w:lvlText w:val="%9."/>
      <w:lvlJc w:val="right"/>
      <w:pPr>
        <w:ind w:left="6480" w:hanging="180"/>
      </w:pPr>
    </w:lvl>
  </w:abstractNum>
  <w:abstractNum w:abstractNumId="10" w15:restartNumberingAfterBreak="0">
    <w:nsid w:val="53B879F5"/>
    <w:multiLevelType w:val="hybridMultilevel"/>
    <w:tmpl w:val="FF3AF960"/>
    <w:lvl w:ilvl="0" w:tplc="053658BC">
      <w:start w:val="1"/>
      <w:numFmt w:val="decimal"/>
      <w:lvlText w:val="%1."/>
      <w:lvlJc w:val="left"/>
      <w:pPr>
        <w:ind w:left="720" w:hanging="360"/>
      </w:pPr>
    </w:lvl>
    <w:lvl w:ilvl="1" w:tplc="9008EC06" w:tentative="1">
      <w:start w:val="1"/>
      <w:numFmt w:val="lowerLetter"/>
      <w:lvlText w:val="%2."/>
      <w:lvlJc w:val="left"/>
      <w:pPr>
        <w:ind w:left="1440" w:hanging="360"/>
      </w:pPr>
    </w:lvl>
    <w:lvl w:ilvl="2" w:tplc="5C6625F2" w:tentative="1">
      <w:start w:val="1"/>
      <w:numFmt w:val="lowerRoman"/>
      <w:lvlText w:val="%3."/>
      <w:lvlJc w:val="right"/>
      <w:pPr>
        <w:ind w:left="2160" w:hanging="180"/>
      </w:pPr>
    </w:lvl>
    <w:lvl w:ilvl="3" w:tplc="367ECCE6" w:tentative="1">
      <w:start w:val="1"/>
      <w:numFmt w:val="decimal"/>
      <w:lvlText w:val="%4."/>
      <w:lvlJc w:val="left"/>
      <w:pPr>
        <w:ind w:left="2880" w:hanging="360"/>
      </w:pPr>
    </w:lvl>
    <w:lvl w:ilvl="4" w:tplc="33746A02" w:tentative="1">
      <w:start w:val="1"/>
      <w:numFmt w:val="lowerLetter"/>
      <w:lvlText w:val="%5."/>
      <w:lvlJc w:val="left"/>
      <w:pPr>
        <w:ind w:left="3600" w:hanging="360"/>
      </w:pPr>
    </w:lvl>
    <w:lvl w:ilvl="5" w:tplc="6E7E3138" w:tentative="1">
      <w:start w:val="1"/>
      <w:numFmt w:val="lowerRoman"/>
      <w:lvlText w:val="%6."/>
      <w:lvlJc w:val="right"/>
      <w:pPr>
        <w:ind w:left="4320" w:hanging="180"/>
      </w:pPr>
    </w:lvl>
    <w:lvl w:ilvl="6" w:tplc="82C2E9CC" w:tentative="1">
      <w:start w:val="1"/>
      <w:numFmt w:val="decimal"/>
      <w:lvlText w:val="%7."/>
      <w:lvlJc w:val="left"/>
      <w:pPr>
        <w:ind w:left="5040" w:hanging="360"/>
      </w:pPr>
    </w:lvl>
    <w:lvl w:ilvl="7" w:tplc="E6E463F4" w:tentative="1">
      <w:start w:val="1"/>
      <w:numFmt w:val="lowerLetter"/>
      <w:lvlText w:val="%8."/>
      <w:lvlJc w:val="left"/>
      <w:pPr>
        <w:ind w:left="5760" w:hanging="360"/>
      </w:pPr>
    </w:lvl>
    <w:lvl w:ilvl="8" w:tplc="F5A697A4" w:tentative="1">
      <w:start w:val="1"/>
      <w:numFmt w:val="lowerRoman"/>
      <w:lvlText w:val="%9."/>
      <w:lvlJc w:val="right"/>
      <w:pPr>
        <w:ind w:left="6480" w:hanging="180"/>
      </w:pPr>
    </w:lvl>
  </w:abstractNum>
  <w:abstractNum w:abstractNumId="11" w15:restartNumberingAfterBreak="0">
    <w:nsid w:val="63266A71"/>
    <w:multiLevelType w:val="hybridMultilevel"/>
    <w:tmpl w:val="7E8431B8"/>
    <w:lvl w:ilvl="0" w:tplc="5CAEDAE0">
      <w:start w:val="1"/>
      <w:numFmt w:val="bullet"/>
      <w:lvlText w:val=""/>
      <w:lvlJc w:val="left"/>
      <w:pPr>
        <w:ind w:left="720" w:hanging="360"/>
      </w:pPr>
      <w:rPr>
        <w:rFonts w:ascii="Wingdings" w:hAnsi="Wingdings" w:hint="default"/>
        <w:b w:val="0"/>
        <w:bCs w:val="0"/>
        <w:i w:val="0"/>
        <w:iCs w:val="0"/>
        <w:color w:val="C00000"/>
        <w:u w:color="4F81BD"/>
      </w:rPr>
    </w:lvl>
    <w:lvl w:ilvl="1" w:tplc="56603BAA" w:tentative="1">
      <w:start w:val="1"/>
      <w:numFmt w:val="bullet"/>
      <w:lvlText w:val="o"/>
      <w:lvlJc w:val="left"/>
      <w:pPr>
        <w:ind w:left="1440" w:hanging="360"/>
      </w:pPr>
      <w:rPr>
        <w:rFonts w:ascii="Courier New" w:hAnsi="Courier New" w:cs="Courier New" w:hint="default"/>
      </w:rPr>
    </w:lvl>
    <w:lvl w:ilvl="2" w:tplc="6E788350" w:tentative="1">
      <w:start w:val="1"/>
      <w:numFmt w:val="bullet"/>
      <w:lvlText w:val=""/>
      <w:lvlJc w:val="left"/>
      <w:pPr>
        <w:ind w:left="2160" w:hanging="360"/>
      </w:pPr>
      <w:rPr>
        <w:rFonts w:ascii="Wingdings" w:hAnsi="Wingdings" w:hint="default"/>
      </w:rPr>
    </w:lvl>
    <w:lvl w:ilvl="3" w:tplc="2CB696D2" w:tentative="1">
      <w:start w:val="1"/>
      <w:numFmt w:val="bullet"/>
      <w:lvlText w:val=""/>
      <w:lvlJc w:val="left"/>
      <w:pPr>
        <w:ind w:left="2880" w:hanging="360"/>
      </w:pPr>
      <w:rPr>
        <w:rFonts w:ascii="Symbol" w:hAnsi="Symbol" w:hint="default"/>
      </w:rPr>
    </w:lvl>
    <w:lvl w:ilvl="4" w:tplc="5A0003F6" w:tentative="1">
      <w:start w:val="1"/>
      <w:numFmt w:val="bullet"/>
      <w:lvlText w:val="o"/>
      <w:lvlJc w:val="left"/>
      <w:pPr>
        <w:ind w:left="3600" w:hanging="360"/>
      </w:pPr>
      <w:rPr>
        <w:rFonts w:ascii="Courier New" w:hAnsi="Courier New" w:cs="Courier New" w:hint="default"/>
      </w:rPr>
    </w:lvl>
    <w:lvl w:ilvl="5" w:tplc="640A3D04" w:tentative="1">
      <w:start w:val="1"/>
      <w:numFmt w:val="bullet"/>
      <w:lvlText w:val=""/>
      <w:lvlJc w:val="left"/>
      <w:pPr>
        <w:ind w:left="4320" w:hanging="360"/>
      </w:pPr>
      <w:rPr>
        <w:rFonts w:ascii="Wingdings" w:hAnsi="Wingdings" w:hint="default"/>
      </w:rPr>
    </w:lvl>
    <w:lvl w:ilvl="6" w:tplc="1CFAFB72" w:tentative="1">
      <w:start w:val="1"/>
      <w:numFmt w:val="bullet"/>
      <w:lvlText w:val=""/>
      <w:lvlJc w:val="left"/>
      <w:pPr>
        <w:ind w:left="5040" w:hanging="360"/>
      </w:pPr>
      <w:rPr>
        <w:rFonts w:ascii="Symbol" w:hAnsi="Symbol" w:hint="default"/>
      </w:rPr>
    </w:lvl>
    <w:lvl w:ilvl="7" w:tplc="ED46517A" w:tentative="1">
      <w:start w:val="1"/>
      <w:numFmt w:val="bullet"/>
      <w:lvlText w:val="o"/>
      <w:lvlJc w:val="left"/>
      <w:pPr>
        <w:ind w:left="5760" w:hanging="360"/>
      </w:pPr>
      <w:rPr>
        <w:rFonts w:ascii="Courier New" w:hAnsi="Courier New" w:cs="Courier New" w:hint="default"/>
      </w:rPr>
    </w:lvl>
    <w:lvl w:ilvl="8" w:tplc="100887D0" w:tentative="1">
      <w:start w:val="1"/>
      <w:numFmt w:val="bullet"/>
      <w:lvlText w:val=""/>
      <w:lvlJc w:val="left"/>
      <w:pPr>
        <w:ind w:left="6480" w:hanging="360"/>
      </w:pPr>
      <w:rPr>
        <w:rFonts w:ascii="Wingdings" w:hAnsi="Wingdings" w:hint="default"/>
      </w:rPr>
    </w:lvl>
  </w:abstractNum>
  <w:abstractNum w:abstractNumId="12" w15:restartNumberingAfterBreak="0">
    <w:nsid w:val="64822BC4"/>
    <w:multiLevelType w:val="hybridMultilevel"/>
    <w:tmpl w:val="9306C3B4"/>
    <w:lvl w:ilvl="0" w:tplc="21AC2C64">
      <w:start w:val="1"/>
      <w:numFmt w:val="decimal"/>
      <w:lvlText w:val="%1."/>
      <w:lvlJc w:val="left"/>
      <w:pPr>
        <w:ind w:left="720" w:hanging="360"/>
      </w:pPr>
    </w:lvl>
    <w:lvl w:ilvl="1" w:tplc="5CB8856A" w:tentative="1">
      <w:start w:val="1"/>
      <w:numFmt w:val="lowerLetter"/>
      <w:lvlText w:val="%2."/>
      <w:lvlJc w:val="left"/>
      <w:pPr>
        <w:ind w:left="1440" w:hanging="360"/>
      </w:pPr>
    </w:lvl>
    <w:lvl w:ilvl="2" w:tplc="B8A65E42" w:tentative="1">
      <w:start w:val="1"/>
      <w:numFmt w:val="lowerRoman"/>
      <w:lvlText w:val="%3."/>
      <w:lvlJc w:val="right"/>
      <w:pPr>
        <w:ind w:left="2160" w:hanging="180"/>
      </w:pPr>
    </w:lvl>
    <w:lvl w:ilvl="3" w:tplc="75EED0E8" w:tentative="1">
      <w:start w:val="1"/>
      <w:numFmt w:val="decimal"/>
      <w:lvlText w:val="%4."/>
      <w:lvlJc w:val="left"/>
      <w:pPr>
        <w:ind w:left="2880" w:hanging="360"/>
      </w:pPr>
    </w:lvl>
    <w:lvl w:ilvl="4" w:tplc="DCA43C18" w:tentative="1">
      <w:start w:val="1"/>
      <w:numFmt w:val="lowerLetter"/>
      <w:lvlText w:val="%5."/>
      <w:lvlJc w:val="left"/>
      <w:pPr>
        <w:ind w:left="3600" w:hanging="360"/>
      </w:pPr>
    </w:lvl>
    <w:lvl w:ilvl="5" w:tplc="C7A6D2FA" w:tentative="1">
      <w:start w:val="1"/>
      <w:numFmt w:val="lowerRoman"/>
      <w:lvlText w:val="%6."/>
      <w:lvlJc w:val="right"/>
      <w:pPr>
        <w:ind w:left="4320" w:hanging="180"/>
      </w:pPr>
    </w:lvl>
    <w:lvl w:ilvl="6" w:tplc="80C455FA" w:tentative="1">
      <w:start w:val="1"/>
      <w:numFmt w:val="decimal"/>
      <w:lvlText w:val="%7."/>
      <w:lvlJc w:val="left"/>
      <w:pPr>
        <w:ind w:left="5040" w:hanging="360"/>
      </w:pPr>
    </w:lvl>
    <w:lvl w:ilvl="7" w:tplc="D68AF3EE" w:tentative="1">
      <w:start w:val="1"/>
      <w:numFmt w:val="lowerLetter"/>
      <w:lvlText w:val="%8."/>
      <w:lvlJc w:val="left"/>
      <w:pPr>
        <w:ind w:left="5760" w:hanging="360"/>
      </w:pPr>
    </w:lvl>
    <w:lvl w:ilvl="8" w:tplc="A608E9AA" w:tentative="1">
      <w:start w:val="1"/>
      <w:numFmt w:val="lowerRoman"/>
      <w:lvlText w:val="%9."/>
      <w:lvlJc w:val="right"/>
      <w:pPr>
        <w:ind w:left="6480" w:hanging="180"/>
      </w:pPr>
    </w:lvl>
  </w:abstractNum>
  <w:abstractNum w:abstractNumId="13" w15:restartNumberingAfterBreak="0">
    <w:nsid w:val="6A494534"/>
    <w:multiLevelType w:val="multilevel"/>
    <w:tmpl w:val="9190DA6C"/>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i w:val="0"/>
        <w:iCs/>
        <w:u w:val="none"/>
      </w:rPr>
    </w:lvl>
    <w:lvl w:ilvl="2">
      <w:start w:val="1"/>
      <w:numFmt w:val="decimal"/>
      <w:isLgl/>
      <w:lvlText w:val="%1.%2.%3"/>
      <w:lvlJc w:val="left"/>
      <w:pPr>
        <w:ind w:left="1440" w:hanging="720"/>
      </w:pPr>
      <w:rPr>
        <w:rFonts w:hint="default"/>
        <w:i/>
        <w:u w:val="single"/>
      </w:rPr>
    </w:lvl>
    <w:lvl w:ilvl="3">
      <w:start w:val="1"/>
      <w:numFmt w:val="decimal"/>
      <w:isLgl/>
      <w:lvlText w:val="%1.%2.%3.%4"/>
      <w:lvlJc w:val="left"/>
      <w:pPr>
        <w:ind w:left="1800" w:hanging="720"/>
      </w:pPr>
      <w:rPr>
        <w:rFonts w:hint="default"/>
        <w:i/>
        <w:u w:val="single"/>
      </w:rPr>
    </w:lvl>
    <w:lvl w:ilvl="4">
      <w:start w:val="1"/>
      <w:numFmt w:val="decimal"/>
      <w:isLgl/>
      <w:lvlText w:val="%1.%2.%3.%4.%5"/>
      <w:lvlJc w:val="left"/>
      <w:pPr>
        <w:ind w:left="2520" w:hanging="1080"/>
      </w:pPr>
      <w:rPr>
        <w:rFonts w:hint="default"/>
        <w:i/>
        <w:u w:val="single"/>
      </w:rPr>
    </w:lvl>
    <w:lvl w:ilvl="5">
      <w:start w:val="1"/>
      <w:numFmt w:val="decimal"/>
      <w:isLgl/>
      <w:lvlText w:val="%1.%2.%3.%4.%5.%6"/>
      <w:lvlJc w:val="left"/>
      <w:pPr>
        <w:ind w:left="2880" w:hanging="1080"/>
      </w:pPr>
      <w:rPr>
        <w:rFonts w:hint="default"/>
        <w:i/>
        <w:u w:val="single"/>
      </w:rPr>
    </w:lvl>
    <w:lvl w:ilvl="6">
      <w:start w:val="1"/>
      <w:numFmt w:val="decimal"/>
      <w:isLgl/>
      <w:lvlText w:val="%1.%2.%3.%4.%5.%6.%7"/>
      <w:lvlJc w:val="left"/>
      <w:pPr>
        <w:ind w:left="3600" w:hanging="1440"/>
      </w:pPr>
      <w:rPr>
        <w:rFonts w:hint="default"/>
        <w:i/>
        <w:u w:val="single"/>
      </w:rPr>
    </w:lvl>
    <w:lvl w:ilvl="7">
      <w:start w:val="1"/>
      <w:numFmt w:val="decimal"/>
      <w:isLgl/>
      <w:lvlText w:val="%1.%2.%3.%4.%5.%6.%7.%8"/>
      <w:lvlJc w:val="left"/>
      <w:pPr>
        <w:ind w:left="3960" w:hanging="1440"/>
      </w:pPr>
      <w:rPr>
        <w:rFonts w:hint="default"/>
        <w:i/>
        <w:u w:val="single"/>
      </w:rPr>
    </w:lvl>
    <w:lvl w:ilvl="8">
      <w:start w:val="1"/>
      <w:numFmt w:val="decimal"/>
      <w:isLgl/>
      <w:lvlText w:val="%1.%2.%3.%4.%5.%6.%7.%8.%9"/>
      <w:lvlJc w:val="left"/>
      <w:pPr>
        <w:ind w:left="4320" w:hanging="1440"/>
      </w:pPr>
      <w:rPr>
        <w:rFonts w:hint="default"/>
        <w:i/>
        <w:u w:val="single"/>
      </w:rPr>
    </w:lvl>
  </w:abstractNum>
  <w:abstractNum w:abstractNumId="14" w15:restartNumberingAfterBreak="0">
    <w:nsid w:val="6AC9671A"/>
    <w:multiLevelType w:val="multilevel"/>
    <w:tmpl w:val="214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3"/>
  </w:num>
  <w:num w:numId="4">
    <w:abstractNumId w:val="10"/>
  </w:num>
  <w:num w:numId="5">
    <w:abstractNumId w:val="2"/>
  </w:num>
  <w:num w:numId="6">
    <w:abstractNumId w:val="7"/>
  </w:num>
  <w:num w:numId="7">
    <w:abstractNumId w:val="11"/>
  </w:num>
  <w:num w:numId="8">
    <w:abstractNumId w:val="8"/>
  </w:num>
  <w:num w:numId="9">
    <w:abstractNumId w:val="4"/>
  </w:num>
  <w:num w:numId="10">
    <w:abstractNumId w:val="13"/>
  </w:num>
  <w:num w:numId="11">
    <w:abstractNumId w:val="0"/>
  </w:num>
  <w:num w:numId="12">
    <w:abstractNumId w:val="9"/>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FC"/>
    <w:rsid w:val="0000151C"/>
    <w:rsid w:val="00003069"/>
    <w:rsid w:val="00007165"/>
    <w:rsid w:val="000124CC"/>
    <w:rsid w:val="000263D5"/>
    <w:rsid w:val="00027375"/>
    <w:rsid w:val="00035FE6"/>
    <w:rsid w:val="000415EC"/>
    <w:rsid w:val="00042C62"/>
    <w:rsid w:val="00056725"/>
    <w:rsid w:val="00071262"/>
    <w:rsid w:val="00074014"/>
    <w:rsid w:val="000936A7"/>
    <w:rsid w:val="000A3862"/>
    <w:rsid w:val="000A5DCF"/>
    <w:rsid w:val="000B5756"/>
    <w:rsid w:val="000B57ED"/>
    <w:rsid w:val="000C37EB"/>
    <w:rsid w:val="000C6712"/>
    <w:rsid w:val="000C6EF6"/>
    <w:rsid w:val="000C7F20"/>
    <w:rsid w:val="000F1750"/>
    <w:rsid w:val="000F3436"/>
    <w:rsid w:val="001226AA"/>
    <w:rsid w:val="00134322"/>
    <w:rsid w:val="00146143"/>
    <w:rsid w:val="0017657B"/>
    <w:rsid w:val="00177B8A"/>
    <w:rsid w:val="00180531"/>
    <w:rsid w:val="00182132"/>
    <w:rsid w:val="001844A3"/>
    <w:rsid w:val="001963E4"/>
    <w:rsid w:val="00197B60"/>
    <w:rsid w:val="001A1447"/>
    <w:rsid w:val="001A39C0"/>
    <w:rsid w:val="001C4E05"/>
    <w:rsid w:val="001C655F"/>
    <w:rsid w:val="001F3D44"/>
    <w:rsid w:val="001F3E71"/>
    <w:rsid w:val="001F4D7A"/>
    <w:rsid w:val="00204389"/>
    <w:rsid w:val="00207806"/>
    <w:rsid w:val="002107F7"/>
    <w:rsid w:val="00215A49"/>
    <w:rsid w:val="00232221"/>
    <w:rsid w:val="0024199B"/>
    <w:rsid w:val="002435F2"/>
    <w:rsid w:val="002476E7"/>
    <w:rsid w:val="002529B9"/>
    <w:rsid w:val="0025541D"/>
    <w:rsid w:val="00263E6E"/>
    <w:rsid w:val="002719AE"/>
    <w:rsid w:val="00273F10"/>
    <w:rsid w:val="002740A1"/>
    <w:rsid w:val="002944E3"/>
    <w:rsid w:val="0029495A"/>
    <w:rsid w:val="00296E45"/>
    <w:rsid w:val="002B7517"/>
    <w:rsid w:val="002C17A3"/>
    <w:rsid w:val="002C213F"/>
    <w:rsid w:val="002F0C38"/>
    <w:rsid w:val="002F0F41"/>
    <w:rsid w:val="002F556B"/>
    <w:rsid w:val="0031059E"/>
    <w:rsid w:val="00311C5E"/>
    <w:rsid w:val="00313B2D"/>
    <w:rsid w:val="00326455"/>
    <w:rsid w:val="00334245"/>
    <w:rsid w:val="003413DD"/>
    <w:rsid w:val="00345AB1"/>
    <w:rsid w:val="00353EAA"/>
    <w:rsid w:val="00354BAE"/>
    <w:rsid w:val="00366F2A"/>
    <w:rsid w:val="003854C1"/>
    <w:rsid w:val="003933FC"/>
    <w:rsid w:val="003A70A9"/>
    <w:rsid w:val="003B625C"/>
    <w:rsid w:val="003C55C1"/>
    <w:rsid w:val="003D01A4"/>
    <w:rsid w:val="003D3EC6"/>
    <w:rsid w:val="004012BC"/>
    <w:rsid w:val="004016BB"/>
    <w:rsid w:val="00412616"/>
    <w:rsid w:val="00412C79"/>
    <w:rsid w:val="00424EE4"/>
    <w:rsid w:val="004262E6"/>
    <w:rsid w:val="00426AFB"/>
    <w:rsid w:val="00443469"/>
    <w:rsid w:val="0045523F"/>
    <w:rsid w:val="00465701"/>
    <w:rsid w:val="00467F6D"/>
    <w:rsid w:val="0048096D"/>
    <w:rsid w:val="00483EFF"/>
    <w:rsid w:val="004B0A29"/>
    <w:rsid w:val="004C0C59"/>
    <w:rsid w:val="004C63C0"/>
    <w:rsid w:val="004C6661"/>
    <w:rsid w:val="004D2AB2"/>
    <w:rsid w:val="004F3082"/>
    <w:rsid w:val="0050127A"/>
    <w:rsid w:val="005042CC"/>
    <w:rsid w:val="0052440F"/>
    <w:rsid w:val="00524934"/>
    <w:rsid w:val="00524CCE"/>
    <w:rsid w:val="00535361"/>
    <w:rsid w:val="00545D19"/>
    <w:rsid w:val="00547513"/>
    <w:rsid w:val="00554B0C"/>
    <w:rsid w:val="00555921"/>
    <w:rsid w:val="005566FB"/>
    <w:rsid w:val="005605F2"/>
    <w:rsid w:val="00565F8A"/>
    <w:rsid w:val="00567AEA"/>
    <w:rsid w:val="00572281"/>
    <w:rsid w:val="005857A4"/>
    <w:rsid w:val="00596593"/>
    <w:rsid w:val="005A2A72"/>
    <w:rsid w:val="005A4CD3"/>
    <w:rsid w:val="005A62AA"/>
    <w:rsid w:val="005B0876"/>
    <w:rsid w:val="005C1425"/>
    <w:rsid w:val="005C1CA9"/>
    <w:rsid w:val="005C4616"/>
    <w:rsid w:val="005C525F"/>
    <w:rsid w:val="005D3465"/>
    <w:rsid w:val="005D7BFC"/>
    <w:rsid w:val="005E02C4"/>
    <w:rsid w:val="005E24E3"/>
    <w:rsid w:val="005E3F86"/>
    <w:rsid w:val="00607634"/>
    <w:rsid w:val="00621415"/>
    <w:rsid w:val="0062545D"/>
    <w:rsid w:val="0063177B"/>
    <w:rsid w:val="00633618"/>
    <w:rsid w:val="006405A5"/>
    <w:rsid w:val="00643A5D"/>
    <w:rsid w:val="00650258"/>
    <w:rsid w:val="00650A07"/>
    <w:rsid w:val="00651669"/>
    <w:rsid w:val="00657A54"/>
    <w:rsid w:val="006630D9"/>
    <w:rsid w:val="006724CB"/>
    <w:rsid w:val="00676374"/>
    <w:rsid w:val="00680994"/>
    <w:rsid w:val="0068124B"/>
    <w:rsid w:val="00697B4C"/>
    <w:rsid w:val="006A1FF8"/>
    <w:rsid w:val="006A5C71"/>
    <w:rsid w:val="006B2615"/>
    <w:rsid w:val="006C1E1B"/>
    <w:rsid w:val="006D45FF"/>
    <w:rsid w:val="006F394A"/>
    <w:rsid w:val="00700416"/>
    <w:rsid w:val="007025E9"/>
    <w:rsid w:val="00702D9E"/>
    <w:rsid w:val="00707B4F"/>
    <w:rsid w:val="00713AF4"/>
    <w:rsid w:val="007151F4"/>
    <w:rsid w:val="00715E89"/>
    <w:rsid w:val="007262DE"/>
    <w:rsid w:val="00726692"/>
    <w:rsid w:val="00735E3F"/>
    <w:rsid w:val="007421F3"/>
    <w:rsid w:val="007511E4"/>
    <w:rsid w:val="00753CC5"/>
    <w:rsid w:val="0075542F"/>
    <w:rsid w:val="00764D0A"/>
    <w:rsid w:val="0076597E"/>
    <w:rsid w:val="00796F71"/>
    <w:rsid w:val="007A4E1E"/>
    <w:rsid w:val="007D307C"/>
    <w:rsid w:val="007D4C6F"/>
    <w:rsid w:val="007D6CEE"/>
    <w:rsid w:val="007D789D"/>
    <w:rsid w:val="007E47AB"/>
    <w:rsid w:val="007E4CCE"/>
    <w:rsid w:val="007F5B35"/>
    <w:rsid w:val="00803EB7"/>
    <w:rsid w:val="00807BCB"/>
    <w:rsid w:val="00821190"/>
    <w:rsid w:val="0082179B"/>
    <w:rsid w:val="00822B15"/>
    <w:rsid w:val="00824F79"/>
    <w:rsid w:val="00830DF8"/>
    <w:rsid w:val="008424CE"/>
    <w:rsid w:val="00842880"/>
    <w:rsid w:val="00851399"/>
    <w:rsid w:val="008641C5"/>
    <w:rsid w:val="008719F0"/>
    <w:rsid w:val="0088091B"/>
    <w:rsid w:val="00885D28"/>
    <w:rsid w:val="00895099"/>
    <w:rsid w:val="008A2563"/>
    <w:rsid w:val="008B4611"/>
    <w:rsid w:val="008C5325"/>
    <w:rsid w:val="008D1A46"/>
    <w:rsid w:val="008D324F"/>
    <w:rsid w:val="008F21DA"/>
    <w:rsid w:val="0090293B"/>
    <w:rsid w:val="0091474A"/>
    <w:rsid w:val="009249E2"/>
    <w:rsid w:val="00934D64"/>
    <w:rsid w:val="00946E32"/>
    <w:rsid w:val="00954574"/>
    <w:rsid w:val="00960450"/>
    <w:rsid w:val="0096158C"/>
    <w:rsid w:val="0096164D"/>
    <w:rsid w:val="00966BE6"/>
    <w:rsid w:val="0099179D"/>
    <w:rsid w:val="00993D70"/>
    <w:rsid w:val="009A72EA"/>
    <w:rsid w:val="009B0A12"/>
    <w:rsid w:val="009B14EE"/>
    <w:rsid w:val="009B4C38"/>
    <w:rsid w:val="009D4FAA"/>
    <w:rsid w:val="00A03852"/>
    <w:rsid w:val="00A10A2D"/>
    <w:rsid w:val="00A12785"/>
    <w:rsid w:val="00A202A8"/>
    <w:rsid w:val="00A22718"/>
    <w:rsid w:val="00A2715A"/>
    <w:rsid w:val="00A31607"/>
    <w:rsid w:val="00A341B7"/>
    <w:rsid w:val="00A45C9B"/>
    <w:rsid w:val="00A515F9"/>
    <w:rsid w:val="00A537F0"/>
    <w:rsid w:val="00A611BC"/>
    <w:rsid w:val="00A7221F"/>
    <w:rsid w:val="00A86C29"/>
    <w:rsid w:val="00A93EA1"/>
    <w:rsid w:val="00AA1F28"/>
    <w:rsid w:val="00AA5C08"/>
    <w:rsid w:val="00AA7000"/>
    <w:rsid w:val="00AC392D"/>
    <w:rsid w:val="00AE0388"/>
    <w:rsid w:val="00AF251D"/>
    <w:rsid w:val="00AF4327"/>
    <w:rsid w:val="00AF5B1A"/>
    <w:rsid w:val="00B0731C"/>
    <w:rsid w:val="00B137F0"/>
    <w:rsid w:val="00B15453"/>
    <w:rsid w:val="00B57B53"/>
    <w:rsid w:val="00B6310E"/>
    <w:rsid w:val="00B6318A"/>
    <w:rsid w:val="00B6347E"/>
    <w:rsid w:val="00B7602E"/>
    <w:rsid w:val="00BA5EBA"/>
    <w:rsid w:val="00BC3BE8"/>
    <w:rsid w:val="00BC3F91"/>
    <w:rsid w:val="00BD4EB5"/>
    <w:rsid w:val="00BD72BB"/>
    <w:rsid w:val="00BE487A"/>
    <w:rsid w:val="00BF45EF"/>
    <w:rsid w:val="00BF46C9"/>
    <w:rsid w:val="00BF7116"/>
    <w:rsid w:val="00C0735B"/>
    <w:rsid w:val="00C1143D"/>
    <w:rsid w:val="00C1248A"/>
    <w:rsid w:val="00C1374F"/>
    <w:rsid w:val="00C231F1"/>
    <w:rsid w:val="00C27344"/>
    <w:rsid w:val="00C35C0C"/>
    <w:rsid w:val="00C42C03"/>
    <w:rsid w:val="00C44CA7"/>
    <w:rsid w:val="00C51F33"/>
    <w:rsid w:val="00C52FAB"/>
    <w:rsid w:val="00C55DD5"/>
    <w:rsid w:val="00C62290"/>
    <w:rsid w:val="00C7305B"/>
    <w:rsid w:val="00C73E2A"/>
    <w:rsid w:val="00C7482D"/>
    <w:rsid w:val="00C82F9D"/>
    <w:rsid w:val="00C846F6"/>
    <w:rsid w:val="00C87753"/>
    <w:rsid w:val="00C87D16"/>
    <w:rsid w:val="00C9130C"/>
    <w:rsid w:val="00C91A82"/>
    <w:rsid w:val="00CA35EE"/>
    <w:rsid w:val="00CC7F9C"/>
    <w:rsid w:val="00CD196F"/>
    <w:rsid w:val="00CD51F8"/>
    <w:rsid w:val="00CE338B"/>
    <w:rsid w:val="00D0268F"/>
    <w:rsid w:val="00D11410"/>
    <w:rsid w:val="00D132F5"/>
    <w:rsid w:val="00D17674"/>
    <w:rsid w:val="00D3491C"/>
    <w:rsid w:val="00D40281"/>
    <w:rsid w:val="00D4620D"/>
    <w:rsid w:val="00D5014A"/>
    <w:rsid w:val="00D650B9"/>
    <w:rsid w:val="00D716C6"/>
    <w:rsid w:val="00D7199B"/>
    <w:rsid w:val="00D8218C"/>
    <w:rsid w:val="00D977B2"/>
    <w:rsid w:val="00DA26A4"/>
    <w:rsid w:val="00DB503A"/>
    <w:rsid w:val="00DC1E5D"/>
    <w:rsid w:val="00DD7182"/>
    <w:rsid w:val="00DE4F9D"/>
    <w:rsid w:val="00DE7FF6"/>
    <w:rsid w:val="00DF4438"/>
    <w:rsid w:val="00E043C7"/>
    <w:rsid w:val="00E10C57"/>
    <w:rsid w:val="00E155E3"/>
    <w:rsid w:val="00E251FC"/>
    <w:rsid w:val="00E31DDF"/>
    <w:rsid w:val="00E36284"/>
    <w:rsid w:val="00E3671C"/>
    <w:rsid w:val="00E46785"/>
    <w:rsid w:val="00E67680"/>
    <w:rsid w:val="00E72EF1"/>
    <w:rsid w:val="00EB575E"/>
    <w:rsid w:val="00EC657F"/>
    <w:rsid w:val="00ED62CE"/>
    <w:rsid w:val="00EE106D"/>
    <w:rsid w:val="00EE59D3"/>
    <w:rsid w:val="00EE6930"/>
    <w:rsid w:val="00F00BB9"/>
    <w:rsid w:val="00F136E1"/>
    <w:rsid w:val="00F24AD0"/>
    <w:rsid w:val="00F35FF9"/>
    <w:rsid w:val="00F37778"/>
    <w:rsid w:val="00F4106E"/>
    <w:rsid w:val="00F41FFE"/>
    <w:rsid w:val="00F527A6"/>
    <w:rsid w:val="00F752F5"/>
    <w:rsid w:val="00F76404"/>
    <w:rsid w:val="00F865C4"/>
    <w:rsid w:val="00F91871"/>
    <w:rsid w:val="00F92135"/>
    <w:rsid w:val="00F97C13"/>
    <w:rsid w:val="00FB4371"/>
    <w:rsid w:val="00FC7EF9"/>
    <w:rsid w:val="00FD26A2"/>
    <w:rsid w:val="00FD4909"/>
    <w:rsid w:val="00FD59B3"/>
    <w:rsid w:val="00FE1797"/>
    <w:rsid w:val="00FE5ED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899D4"/>
  <w15:docId w15:val="{F73365D2-D42E-40BC-88FF-4F438898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692"/>
    <w:pPr>
      <w:jc w:val="both"/>
    </w:pPr>
    <w:rPr>
      <w:rFonts w:ascii="Calibri" w:hAnsi="Calibri"/>
      <w:sz w:val="22"/>
      <w:szCs w:val="24"/>
      <w:lang w:val="en-US" w:eastAsia="en-US" w:bidi="he-IL"/>
    </w:rPr>
  </w:style>
  <w:style w:type="paragraph" w:styleId="Heading2">
    <w:name w:val="heading 2"/>
    <w:basedOn w:val="Normal"/>
    <w:next w:val="Normal"/>
    <w:qFormat/>
    <w:rsid w:val="000C671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671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712"/>
    <w:rPr>
      <w:rFonts w:ascii="Times" w:hAnsi="Times"/>
      <w:color w:val="000000"/>
      <w:sz w:val="18"/>
    </w:rPr>
  </w:style>
  <w:style w:type="character" w:styleId="FollowedHyperlink">
    <w:name w:val="FollowedHyperlink"/>
    <w:rsid w:val="000C6712"/>
    <w:rPr>
      <w:rFonts w:ascii="Times" w:hAnsi="Times"/>
      <w:color w:val="000000"/>
      <w:sz w:val="18"/>
      <w:u w:val="none"/>
    </w:rPr>
  </w:style>
  <w:style w:type="paragraph" w:styleId="BodyText">
    <w:name w:val="Body Text"/>
    <w:basedOn w:val="Normal"/>
    <w:rsid w:val="00B137F0"/>
    <w:rPr>
      <w:rFonts w:ascii="Arial" w:hAnsi="Arial" w:cs="Arial"/>
      <w:lang w:val="en-GB" w:bidi="ar-SA"/>
    </w:rPr>
  </w:style>
  <w:style w:type="paragraph" w:styleId="BalloonText">
    <w:name w:val="Balloon Text"/>
    <w:basedOn w:val="Normal"/>
    <w:semiHidden/>
    <w:rsid w:val="000C6712"/>
    <w:rPr>
      <w:rFonts w:ascii="Tahoma" w:hAnsi="Tahoma" w:cs="Courier New"/>
      <w:sz w:val="16"/>
      <w:szCs w:val="16"/>
    </w:rPr>
  </w:style>
  <w:style w:type="paragraph" w:styleId="Header">
    <w:name w:val="header"/>
    <w:basedOn w:val="Normal"/>
    <w:rsid w:val="000C6712"/>
    <w:pPr>
      <w:tabs>
        <w:tab w:val="center" w:pos="4320"/>
        <w:tab w:val="right" w:pos="8640"/>
      </w:tabs>
    </w:pPr>
  </w:style>
  <w:style w:type="paragraph" w:styleId="Footer">
    <w:name w:val="footer"/>
    <w:basedOn w:val="Normal"/>
    <w:rsid w:val="000C6712"/>
    <w:pPr>
      <w:tabs>
        <w:tab w:val="center" w:pos="4320"/>
        <w:tab w:val="right" w:pos="8640"/>
      </w:tabs>
    </w:pPr>
  </w:style>
  <w:style w:type="character" w:customStyle="1" w:styleId="instructions">
    <w:name w:val="instructions"/>
    <w:rsid w:val="000C6712"/>
    <w:rPr>
      <w:i/>
      <w:iCs/>
      <w:sz w:val="18"/>
    </w:rPr>
  </w:style>
  <w:style w:type="character" w:styleId="PageNumber">
    <w:name w:val="page number"/>
    <w:basedOn w:val="DefaultParagraphFont"/>
    <w:rsid w:val="000C6712"/>
  </w:style>
  <w:style w:type="table" w:styleId="TableList1">
    <w:name w:val="Table List 1"/>
    <w:basedOn w:val="TableNormal"/>
    <w:semiHidden/>
    <w:rsid w:val="00B137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ectionheading">
    <w:name w:val="Section heading"/>
    <w:basedOn w:val="Normal"/>
    <w:rsid w:val="00B137F0"/>
    <w:pPr>
      <w:pBdr>
        <w:bottom w:val="single" w:sz="6" w:space="1" w:color="A71F29"/>
      </w:pBdr>
    </w:pPr>
    <w:rPr>
      <w:b/>
      <w:bCs/>
      <w:sz w:val="28"/>
      <w:szCs w:val="20"/>
    </w:rPr>
  </w:style>
  <w:style w:type="table" w:styleId="TableGrid">
    <w:name w:val="Table Grid"/>
    <w:basedOn w:val="TableNormal"/>
    <w:semiHidden/>
    <w:rsid w:val="006502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heading">
    <w:name w:val="Center heading"/>
    <w:basedOn w:val="Normal"/>
    <w:rsid w:val="00650258"/>
    <w:pPr>
      <w:jc w:val="center"/>
    </w:pPr>
    <w:rPr>
      <w:b/>
      <w:bCs/>
      <w:color w:val="A71F29"/>
      <w:sz w:val="48"/>
      <w:szCs w:val="20"/>
    </w:rPr>
  </w:style>
  <w:style w:type="paragraph" w:customStyle="1" w:styleId="Body">
    <w:name w:val="Body"/>
    <w:basedOn w:val="Normal"/>
    <w:link w:val="BodyChar"/>
    <w:qFormat/>
    <w:rsid w:val="00946E32"/>
    <w:pPr>
      <w:suppressAutoHyphens/>
      <w:spacing w:line="220" w:lineRule="exact"/>
      <w:jc w:val="left"/>
    </w:pPr>
    <w:rPr>
      <w:rFonts w:ascii="Arial" w:hAnsi="Arial"/>
      <w:sz w:val="20"/>
      <w:lang w:bidi="ar-SA"/>
    </w:rPr>
  </w:style>
  <w:style w:type="character" w:customStyle="1" w:styleId="BodyChar">
    <w:name w:val="Body Char"/>
    <w:link w:val="Body"/>
    <w:rsid w:val="00946E32"/>
    <w:rPr>
      <w:rFonts w:ascii="Arial" w:hAnsi="Arial"/>
      <w:szCs w:val="24"/>
      <w:lang w:val="en-US" w:eastAsia="en-US"/>
    </w:rPr>
  </w:style>
  <w:style w:type="paragraph" w:styleId="FootnoteText">
    <w:name w:val="footnote text"/>
    <w:basedOn w:val="Normal"/>
    <w:link w:val="FootnoteTextChar"/>
    <w:uiPriority w:val="99"/>
    <w:rsid w:val="00946E32"/>
    <w:pPr>
      <w:ind w:left="144" w:hanging="144"/>
      <w:jc w:val="left"/>
    </w:pPr>
    <w:rPr>
      <w:rFonts w:ascii="Arial" w:hAnsi="Arial"/>
      <w:sz w:val="16"/>
      <w:lang w:bidi="ar-SA"/>
    </w:rPr>
  </w:style>
  <w:style w:type="character" w:customStyle="1" w:styleId="FootnoteTextChar">
    <w:name w:val="Footnote Text Char"/>
    <w:link w:val="FootnoteText"/>
    <w:uiPriority w:val="99"/>
    <w:rsid w:val="00946E32"/>
    <w:rPr>
      <w:rFonts w:ascii="Arial" w:hAnsi="Arial"/>
      <w:sz w:val="16"/>
      <w:szCs w:val="24"/>
      <w:lang w:val="en-US" w:eastAsia="en-US"/>
    </w:rPr>
  </w:style>
  <w:style w:type="character" w:styleId="FootnoteReference">
    <w:name w:val="footnote reference"/>
    <w:aliases w:val="Footnote Reference #"/>
    <w:uiPriority w:val="99"/>
    <w:rsid w:val="00946E32"/>
    <w:rPr>
      <w:rFonts w:cs="Times New Roman"/>
      <w:vertAlign w:val="superscript"/>
    </w:rPr>
  </w:style>
  <w:style w:type="paragraph" w:customStyle="1" w:styleId="Pa12">
    <w:name w:val="Pa12"/>
    <w:basedOn w:val="Normal"/>
    <w:next w:val="Normal"/>
    <w:uiPriority w:val="99"/>
    <w:rsid w:val="00F00BB9"/>
    <w:pPr>
      <w:autoSpaceDE w:val="0"/>
      <w:autoSpaceDN w:val="0"/>
      <w:adjustRightInd w:val="0"/>
      <w:spacing w:line="301" w:lineRule="atLeast"/>
      <w:jc w:val="left"/>
    </w:pPr>
    <w:rPr>
      <w:rFonts w:ascii="REBIJ N+ Miller Text" w:hAnsi="REBIJ N+ Miller Text"/>
      <w:sz w:val="24"/>
      <w:lang w:val="en-GB" w:eastAsia="en-GB" w:bidi="ar-SA"/>
    </w:rPr>
  </w:style>
  <w:style w:type="paragraph" w:customStyle="1" w:styleId="Pa4">
    <w:name w:val="Pa4"/>
    <w:basedOn w:val="Normal"/>
    <w:next w:val="Normal"/>
    <w:uiPriority w:val="99"/>
    <w:rsid w:val="00F00BB9"/>
    <w:pPr>
      <w:autoSpaceDE w:val="0"/>
      <w:autoSpaceDN w:val="0"/>
      <w:adjustRightInd w:val="0"/>
      <w:spacing w:line="201" w:lineRule="atLeast"/>
      <w:jc w:val="left"/>
    </w:pPr>
    <w:rPr>
      <w:rFonts w:ascii="REBIJ N+ Miller Text" w:hAnsi="REBIJ N+ Miller Text"/>
      <w:sz w:val="24"/>
      <w:lang w:val="en-GB" w:eastAsia="en-GB" w:bidi="ar-SA"/>
    </w:rPr>
  </w:style>
  <w:style w:type="paragraph" w:customStyle="1" w:styleId="Pa25">
    <w:name w:val="Pa25"/>
    <w:basedOn w:val="Normal"/>
    <w:next w:val="Normal"/>
    <w:uiPriority w:val="99"/>
    <w:rsid w:val="00F00BB9"/>
    <w:pPr>
      <w:autoSpaceDE w:val="0"/>
      <w:autoSpaceDN w:val="0"/>
      <w:adjustRightInd w:val="0"/>
      <w:spacing w:line="201" w:lineRule="atLeast"/>
      <w:jc w:val="left"/>
    </w:pPr>
    <w:rPr>
      <w:rFonts w:ascii="REBIJ N+ Miller Text" w:hAnsi="REBIJ N+ Miller Text"/>
      <w:sz w:val="24"/>
      <w:lang w:val="en-GB" w:eastAsia="en-GB" w:bidi="ar-SA"/>
    </w:rPr>
  </w:style>
  <w:style w:type="paragraph" w:customStyle="1" w:styleId="Pa13">
    <w:name w:val="Pa13"/>
    <w:basedOn w:val="Normal"/>
    <w:next w:val="Normal"/>
    <w:uiPriority w:val="99"/>
    <w:rsid w:val="00F00BB9"/>
    <w:pPr>
      <w:autoSpaceDE w:val="0"/>
      <w:autoSpaceDN w:val="0"/>
      <w:adjustRightInd w:val="0"/>
      <w:spacing w:line="201" w:lineRule="atLeast"/>
      <w:jc w:val="left"/>
    </w:pPr>
    <w:rPr>
      <w:rFonts w:ascii="REBIJ N+ Miller Text" w:hAnsi="REBIJ N+ Miller Text"/>
      <w:sz w:val="24"/>
      <w:lang w:val="en-GB" w:eastAsia="en-GB" w:bidi="ar-SA"/>
    </w:rPr>
  </w:style>
  <w:style w:type="paragraph" w:customStyle="1" w:styleId="Default">
    <w:name w:val="Default"/>
    <w:rsid w:val="00F00BB9"/>
    <w:pPr>
      <w:autoSpaceDE w:val="0"/>
      <w:autoSpaceDN w:val="0"/>
      <w:adjustRightInd w:val="0"/>
    </w:pPr>
    <w:rPr>
      <w:rFonts w:ascii="REBIJ N+ Whitney" w:hAnsi="REBIJ N+ Whitney" w:cs="REBIJ N+ Whitney"/>
      <w:color w:val="000000"/>
      <w:sz w:val="24"/>
      <w:szCs w:val="24"/>
    </w:rPr>
  </w:style>
  <w:style w:type="paragraph" w:customStyle="1" w:styleId="Pa16">
    <w:name w:val="Pa16"/>
    <w:basedOn w:val="Default"/>
    <w:next w:val="Default"/>
    <w:uiPriority w:val="99"/>
    <w:rsid w:val="00F00BB9"/>
    <w:pPr>
      <w:spacing w:line="201" w:lineRule="atLeast"/>
    </w:pPr>
    <w:rPr>
      <w:rFonts w:cs="Times New Roman"/>
      <w:color w:val="auto"/>
    </w:rPr>
  </w:style>
  <w:style w:type="paragraph" w:customStyle="1" w:styleId="Pa17">
    <w:name w:val="Pa17"/>
    <w:basedOn w:val="Default"/>
    <w:next w:val="Default"/>
    <w:uiPriority w:val="99"/>
    <w:rsid w:val="00F00BB9"/>
    <w:pPr>
      <w:spacing w:line="201" w:lineRule="atLeast"/>
    </w:pPr>
    <w:rPr>
      <w:rFonts w:cs="Times New Roman"/>
      <w:color w:val="auto"/>
    </w:rPr>
  </w:style>
  <w:style w:type="paragraph" w:customStyle="1" w:styleId="Pa9">
    <w:name w:val="Pa9"/>
    <w:basedOn w:val="Default"/>
    <w:next w:val="Default"/>
    <w:uiPriority w:val="99"/>
    <w:rsid w:val="00643A5D"/>
    <w:pPr>
      <w:spacing w:line="221" w:lineRule="atLeast"/>
    </w:pPr>
    <w:rPr>
      <w:rFonts w:ascii="REBIJ N+ Miller Text" w:hAnsi="REBIJ N+ Miller Text" w:cs="Times New Roman"/>
      <w:color w:val="auto"/>
    </w:rPr>
  </w:style>
  <w:style w:type="paragraph" w:customStyle="1" w:styleId="Pa32">
    <w:name w:val="Pa32"/>
    <w:basedOn w:val="Default"/>
    <w:next w:val="Default"/>
    <w:uiPriority w:val="99"/>
    <w:rsid w:val="00643A5D"/>
    <w:pPr>
      <w:spacing w:line="201" w:lineRule="atLeast"/>
    </w:pPr>
    <w:rPr>
      <w:rFonts w:ascii="REBIJ N+ Miller Text" w:hAnsi="REBIJ N+ Miller Text" w:cs="Times New Roman"/>
      <w:color w:val="auto"/>
    </w:rPr>
  </w:style>
  <w:style w:type="paragraph" w:customStyle="1" w:styleId="Pa35">
    <w:name w:val="Pa35"/>
    <w:basedOn w:val="Default"/>
    <w:next w:val="Default"/>
    <w:uiPriority w:val="99"/>
    <w:rsid w:val="00643A5D"/>
    <w:pPr>
      <w:spacing w:line="201" w:lineRule="atLeast"/>
    </w:pPr>
    <w:rPr>
      <w:rFonts w:ascii="REBIJ N+ Miller Text" w:hAnsi="REBIJ N+ Miller Text" w:cs="Times New Roman"/>
      <w:color w:val="auto"/>
    </w:rPr>
  </w:style>
  <w:style w:type="paragraph" w:customStyle="1" w:styleId="Pa37">
    <w:name w:val="Pa37"/>
    <w:basedOn w:val="Default"/>
    <w:next w:val="Default"/>
    <w:uiPriority w:val="99"/>
    <w:rsid w:val="00643A5D"/>
    <w:pPr>
      <w:spacing w:line="201" w:lineRule="atLeast"/>
    </w:pPr>
    <w:rPr>
      <w:rFonts w:ascii="REBIJ N+ Miller Text" w:hAnsi="REBIJ N+ Miller Text" w:cs="Times New Roman"/>
      <w:color w:val="auto"/>
    </w:rPr>
  </w:style>
  <w:style w:type="paragraph" w:customStyle="1" w:styleId="Pa38">
    <w:name w:val="Pa38"/>
    <w:basedOn w:val="Default"/>
    <w:next w:val="Default"/>
    <w:uiPriority w:val="99"/>
    <w:rsid w:val="00643A5D"/>
    <w:pPr>
      <w:spacing w:line="201" w:lineRule="atLeast"/>
    </w:pPr>
    <w:rPr>
      <w:rFonts w:cs="Times New Roman"/>
      <w:color w:val="auto"/>
    </w:rPr>
  </w:style>
  <w:style w:type="paragraph" w:customStyle="1" w:styleId="Pa44">
    <w:name w:val="Pa44"/>
    <w:basedOn w:val="Default"/>
    <w:next w:val="Default"/>
    <w:uiPriority w:val="99"/>
    <w:rsid w:val="00643A5D"/>
    <w:pPr>
      <w:spacing w:line="201" w:lineRule="atLeast"/>
    </w:pPr>
    <w:rPr>
      <w:rFonts w:cs="Times New Roman"/>
      <w:color w:val="auto"/>
    </w:rPr>
  </w:style>
  <w:style w:type="character" w:customStyle="1" w:styleId="A2">
    <w:name w:val="A2"/>
    <w:uiPriority w:val="99"/>
    <w:rsid w:val="00643A5D"/>
    <w:rPr>
      <w:rFonts w:ascii="REBIJ N+ Miller Text" w:hAnsi="REBIJ N+ Miller Text" w:cs="REBIJ N+ Miller Text"/>
      <w:b/>
      <w:bCs/>
      <w:color w:val="221E1F"/>
      <w:sz w:val="22"/>
      <w:szCs w:val="22"/>
    </w:rPr>
  </w:style>
  <w:style w:type="paragraph" w:customStyle="1" w:styleId="Pa45">
    <w:name w:val="Pa45"/>
    <w:basedOn w:val="Default"/>
    <w:next w:val="Default"/>
    <w:uiPriority w:val="99"/>
    <w:rsid w:val="00643A5D"/>
    <w:pPr>
      <w:spacing w:line="201" w:lineRule="atLeast"/>
    </w:pPr>
    <w:rPr>
      <w:rFonts w:cs="Times New Roman"/>
      <w:color w:val="auto"/>
    </w:rPr>
  </w:style>
  <w:style w:type="paragraph" w:styleId="ListParagraph">
    <w:name w:val="List Paragraph"/>
    <w:aliases w:val="AB List 1,Bullet List,Bullet Points,FooterText,List Bullet Mary,Liste couleur - Accent 1,Liste couleur - Accent 14,Normal1,Normal10,Normal11,Normal12,Normal13,Normal2,Normal3,Normal4,Normal5,Normal6,Normal7,Normal8,Normal9,ProcessA,normal"/>
    <w:basedOn w:val="Normal"/>
    <w:link w:val="ListParagraphChar"/>
    <w:uiPriority w:val="34"/>
    <w:qFormat/>
    <w:rsid w:val="00643A5D"/>
    <w:pPr>
      <w:ind w:left="720"/>
      <w:jc w:val="left"/>
    </w:pPr>
    <w:rPr>
      <w:rFonts w:ascii="Arial" w:hAnsi="Arial"/>
      <w:szCs w:val="22"/>
      <w:lang w:val="en-GB" w:eastAsia="en-GB" w:bidi="ar-SA"/>
    </w:rPr>
  </w:style>
  <w:style w:type="paragraph" w:customStyle="1" w:styleId="Pa5">
    <w:name w:val="Pa5"/>
    <w:basedOn w:val="Default"/>
    <w:next w:val="Default"/>
    <w:uiPriority w:val="99"/>
    <w:rsid w:val="009A72EA"/>
    <w:pPr>
      <w:spacing w:line="201" w:lineRule="atLeast"/>
    </w:pPr>
    <w:rPr>
      <w:rFonts w:ascii="KXJTQ W+ Whitney" w:hAnsi="KXJTQ W+ Whitney" w:cs="Times New Roman"/>
      <w:color w:val="auto"/>
    </w:rPr>
  </w:style>
  <w:style w:type="paragraph" w:customStyle="1" w:styleId="Pa6">
    <w:name w:val="Pa6"/>
    <w:basedOn w:val="Default"/>
    <w:next w:val="Default"/>
    <w:uiPriority w:val="99"/>
    <w:rsid w:val="009A72EA"/>
    <w:pPr>
      <w:spacing w:line="201" w:lineRule="atLeast"/>
    </w:pPr>
    <w:rPr>
      <w:rFonts w:ascii="KXJTQ W+ Whitney" w:hAnsi="KXJTQ W+ Whitney" w:cs="Times New Roman"/>
      <w:color w:val="auto"/>
    </w:rPr>
  </w:style>
  <w:style w:type="character" w:customStyle="1" w:styleId="ListParagraphChar">
    <w:name w:val="List Paragraph Char"/>
    <w:aliases w:val="AB List 1 Char,Bullet List Char,Bullet Points Char,FooterText Char,List Bullet Mary Char,Liste couleur - Accent 1 Char,Liste couleur - Accent 14 Char,Normal1 Char,Normal10 Char,Normal11 Char,Normal12 Char,Normal13 Char,Normal2 Char"/>
    <w:link w:val="ListParagraph"/>
    <w:uiPriority w:val="34"/>
    <w:qFormat/>
    <w:rsid w:val="00483EFF"/>
    <w:rPr>
      <w:rFonts w:ascii="Arial" w:hAnsi="Arial"/>
      <w:sz w:val="22"/>
      <w:szCs w:val="22"/>
    </w:rPr>
  </w:style>
  <w:style w:type="paragraph" w:customStyle="1" w:styleId="TableParagraph">
    <w:name w:val="Table Paragraph"/>
    <w:basedOn w:val="Normal"/>
    <w:uiPriority w:val="1"/>
    <w:qFormat/>
    <w:rsid w:val="00D17674"/>
    <w:pPr>
      <w:widowControl w:val="0"/>
      <w:jc w:val="left"/>
    </w:pPr>
    <w:rPr>
      <w:rFonts w:asciiTheme="minorHAnsi" w:eastAsiaTheme="minorHAnsi" w:hAnsiTheme="minorHAnsi" w:cstheme="minorBidi"/>
      <w:szCs w:val="22"/>
      <w:lang w:bidi="ar-SA"/>
    </w:rPr>
  </w:style>
  <w:style w:type="character" w:customStyle="1" w:styleId="A6">
    <w:name w:val="A6"/>
    <w:uiPriority w:val="99"/>
    <w:rsid w:val="00D8218C"/>
    <w:rPr>
      <w:rFonts w:cs="Arial Narrow"/>
      <w:color w:val="000000"/>
      <w:sz w:val="20"/>
      <w:szCs w:val="20"/>
    </w:rPr>
  </w:style>
  <w:style w:type="character" w:customStyle="1" w:styleId="A4">
    <w:name w:val="A4"/>
    <w:uiPriority w:val="99"/>
    <w:rsid w:val="00D8218C"/>
    <w:rPr>
      <w:rFonts w:cs="Arial Narrow"/>
      <w:color w:val="000000"/>
      <w:sz w:val="22"/>
      <w:szCs w:val="22"/>
    </w:rPr>
  </w:style>
  <w:style w:type="character" w:styleId="CommentReference">
    <w:name w:val="annotation reference"/>
    <w:basedOn w:val="DefaultParagraphFont"/>
    <w:uiPriority w:val="99"/>
    <w:semiHidden/>
    <w:unhideWhenUsed/>
    <w:rsid w:val="009D4FAA"/>
    <w:rPr>
      <w:sz w:val="16"/>
      <w:szCs w:val="16"/>
    </w:rPr>
  </w:style>
  <w:style w:type="paragraph" w:styleId="CommentText">
    <w:name w:val="annotation text"/>
    <w:basedOn w:val="Normal"/>
    <w:link w:val="CommentTextChar"/>
    <w:uiPriority w:val="99"/>
    <w:semiHidden/>
    <w:unhideWhenUsed/>
    <w:rsid w:val="009D4FAA"/>
    <w:rPr>
      <w:sz w:val="20"/>
      <w:szCs w:val="20"/>
    </w:rPr>
  </w:style>
  <w:style w:type="character" w:customStyle="1" w:styleId="CommentTextChar">
    <w:name w:val="Comment Text Char"/>
    <w:basedOn w:val="DefaultParagraphFont"/>
    <w:link w:val="CommentText"/>
    <w:uiPriority w:val="99"/>
    <w:semiHidden/>
    <w:rsid w:val="009D4FAA"/>
    <w:rPr>
      <w:rFonts w:ascii="Calibri" w:hAnsi="Calibri"/>
      <w:lang w:val="en-US" w:eastAsia="en-US" w:bidi="he-IL"/>
    </w:rPr>
  </w:style>
  <w:style w:type="paragraph" w:styleId="CommentSubject">
    <w:name w:val="annotation subject"/>
    <w:basedOn w:val="CommentText"/>
    <w:next w:val="CommentText"/>
    <w:link w:val="CommentSubjectChar"/>
    <w:uiPriority w:val="99"/>
    <w:semiHidden/>
    <w:unhideWhenUsed/>
    <w:rsid w:val="009D4FAA"/>
    <w:rPr>
      <w:b/>
      <w:bCs/>
    </w:rPr>
  </w:style>
  <w:style w:type="character" w:customStyle="1" w:styleId="CommentSubjectChar">
    <w:name w:val="Comment Subject Char"/>
    <w:basedOn w:val="CommentTextChar"/>
    <w:link w:val="CommentSubject"/>
    <w:uiPriority w:val="99"/>
    <w:semiHidden/>
    <w:rsid w:val="009D4FAA"/>
    <w:rPr>
      <w:rFonts w:ascii="Calibri" w:hAnsi="Calibri"/>
      <w:b/>
      <w:bCs/>
      <w:lang w:val="en-US" w:eastAsia="en-US" w:bidi="he-IL"/>
    </w:rPr>
  </w:style>
  <w:style w:type="paragraph" w:styleId="Revision">
    <w:name w:val="Revision"/>
    <w:hidden/>
    <w:uiPriority w:val="99"/>
    <w:semiHidden/>
    <w:rsid w:val="009D4FAA"/>
    <w:rPr>
      <w:rFonts w:ascii="Calibri" w:hAnsi="Calibri"/>
      <w:sz w:val="22"/>
      <w:szCs w:val="24"/>
      <w:lang w:val="en-US" w:eastAsia="en-US" w:bidi="he-IL"/>
    </w:rPr>
  </w:style>
  <w:style w:type="paragraph" w:styleId="NoSpacing">
    <w:name w:val="No Spacing"/>
    <w:uiPriority w:val="1"/>
    <w:qFormat/>
    <w:rsid w:val="00AA1F28"/>
    <w:rPr>
      <w:rFonts w:asciiTheme="minorHAnsi" w:eastAsiaTheme="minorHAnsi" w:hAnsiTheme="minorHAnsi" w:cstheme="minorBidi"/>
      <w:sz w:val="22"/>
      <w:szCs w:val="22"/>
      <w:lang w:val="nl-NL" w:eastAsia="en-US"/>
    </w:rPr>
  </w:style>
  <w:style w:type="paragraph" w:styleId="NormalWeb">
    <w:name w:val="Normal (Web)"/>
    <w:basedOn w:val="Normal"/>
    <w:uiPriority w:val="99"/>
    <w:semiHidden/>
    <w:unhideWhenUsed/>
    <w:rsid w:val="005605F2"/>
    <w:pPr>
      <w:spacing w:before="100" w:beforeAutospacing="1" w:after="100" w:afterAutospacing="1"/>
      <w:jc w:val="left"/>
    </w:pPr>
    <w:rPr>
      <w:rFonts w:ascii="Times New Roman" w:hAnsi="Times New Roman"/>
      <w:sz w:val="24"/>
      <w:lang w:eastAsia="en-GB" w:bidi="bn-IN"/>
    </w:rPr>
  </w:style>
  <w:style w:type="character" w:customStyle="1" w:styleId="UnresolvedMention1">
    <w:name w:val="Unresolved Mention1"/>
    <w:basedOn w:val="DefaultParagraphFont"/>
    <w:uiPriority w:val="99"/>
    <w:semiHidden/>
    <w:unhideWhenUsed/>
    <w:rsid w:val="005605F2"/>
    <w:rPr>
      <w:color w:val="605E5C"/>
      <w:shd w:val="clear" w:color="auto" w:fill="E1DFDD"/>
    </w:rPr>
  </w:style>
  <w:style w:type="table" w:styleId="PlainTable1">
    <w:name w:val="Plain Table 1"/>
    <w:basedOn w:val="TableNormal"/>
    <w:uiPriority w:val="41"/>
    <w:rsid w:val="000B57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412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332513">
      <w:bodyDiv w:val="1"/>
      <w:marLeft w:val="0"/>
      <w:marRight w:val="0"/>
      <w:marTop w:val="0"/>
      <w:marBottom w:val="0"/>
      <w:divBdr>
        <w:top w:val="none" w:sz="0" w:space="0" w:color="auto"/>
        <w:left w:val="none" w:sz="0" w:space="0" w:color="auto"/>
        <w:bottom w:val="none" w:sz="0" w:space="0" w:color="auto"/>
        <w:right w:val="none" w:sz="0" w:space="0" w:color="auto"/>
      </w:divBdr>
    </w:div>
    <w:div w:id="840972891">
      <w:bodyDiv w:val="1"/>
      <w:marLeft w:val="0"/>
      <w:marRight w:val="0"/>
      <w:marTop w:val="0"/>
      <w:marBottom w:val="0"/>
      <w:divBdr>
        <w:top w:val="none" w:sz="0" w:space="0" w:color="auto"/>
        <w:left w:val="none" w:sz="0" w:space="0" w:color="auto"/>
        <w:bottom w:val="none" w:sz="0" w:space="0" w:color="auto"/>
        <w:right w:val="none" w:sz="0" w:space="0" w:color="auto"/>
      </w:divBdr>
    </w:div>
    <w:div w:id="1137527580">
      <w:bodyDiv w:val="1"/>
      <w:marLeft w:val="0"/>
      <w:marRight w:val="0"/>
      <w:marTop w:val="0"/>
      <w:marBottom w:val="0"/>
      <w:divBdr>
        <w:top w:val="none" w:sz="0" w:space="0" w:color="auto"/>
        <w:left w:val="none" w:sz="0" w:space="0" w:color="auto"/>
        <w:bottom w:val="none" w:sz="0" w:space="0" w:color="auto"/>
        <w:right w:val="none" w:sz="0" w:space="0" w:color="auto"/>
      </w:divBdr>
    </w:div>
    <w:div w:id="1571302904">
      <w:bodyDiv w:val="1"/>
      <w:marLeft w:val="0"/>
      <w:marRight w:val="0"/>
      <w:marTop w:val="0"/>
      <w:marBottom w:val="0"/>
      <w:divBdr>
        <w:top w:val="none" w:sz="0" w:space="0" w:color="auto"/>
        <w:left w:val="none" w:sz="0" w:space="0" w:color="auto"/>
        <w:bottom w:val="none" w:sz="0" w:space="0" w:color="auto"/>
        <w:right w:val="none" w:sz="0" w:space="0" w:color="auto"/>
      </w:divBdr>
    </w:div>
    <w:div w:id="1815946729">
      <w:bodyDiv w:val="1"/>
      <w:marLeft w:val="0"/>
      <w:marRight w:val="0"/>
      <w:marTop w:val="0"/>
      <w:marBottom w:val="0"/>
      <w:divBdr>
        <w:top w:val="none" w:sz="0" w:space="0" w:color="auto"/>
        <w:left w:val="none" w:sz="0" w:space="0" w:color="auto"/>
        <w:bottom w:val="none" w:sz="0" w:space="0" w:color="auto"/>
        <w:right w:val="none" w:sz="0" w:space="0" w:color="auto"/>
      </w:divBdr>
    </w:div>
    <w:div w:id="1941176932">
      <w:bodyDiv w:val="1"/>
      <w:marLeft w:val="0"/>
      <w:marRight w:val="0"/>
      <w:marTop w:val="0"/>
      <w:marBottom w:val="0"/>
      <w:divBdr>
        <w:top w:val="none" w:sz="0" w:space="0" w:color="auto"/>
        <w:left w:val="none" w:sz="0" w:space="0" w:color="auto"/>
        <w:bottom w:val="none" w:sz="0" w:space="0" w:color="auto"/>
        <w:right w:val="none" w:sz="0" w:space="0" w:color="auto"/>
      </w:divBdr>
    </w:div>
    <w:div w:id="21168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Betterwork@ilo.org"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ilo.org/" TargetMode="External"/><Relationship Id="rId2" Type="http://schemas.openxmlformats.org/officeDocument/2006/relationships/customXml" Target="../customXml/item2.xml"/><Relationship Id="rId16" Type="http://schemas.openxmlformats.org/officeDocument/2006/relationships/hyperlink" Target="https://betterwork.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etterwork.org/" TargetMode="External"/><Relationship Id="rId23" Type="http://schemas.openxmlformats.org/officeDocument/2006/relationships/fontTable" Target="fontTable.xml"/><Relationship Id="rId10" Type="http://schemas.openxmlformats.org/officeDocument/2006/relationships/hyperlink" Target="http://www.betterwork.org" TargetMode="External"/><Relationship Id="rId19" Type="http://schemas.openxmlformats.org/officeDocument/2006/relationships/hyperlink" Target="mailto:Betterwork@il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betterwork.org" TargetMode="External"/><Relationship Id="rId2" Type="http://schemas.openxmlformats.org/officeDocument/2006/relationships/hyperlink" Target="http://www.betterwork.org" TargetMode="External"/><Relationship Id="rId1" Type="http://schemas.openxmlformats.org/officeDocument/2006/relationships/hyperlink" Target="mailto:betterwork@ilo.org" TargetMode="External"/><Relationship Id="rId4"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Better%20Work\HER%20Project\HERproject%20Haiti\TOR%20Share%20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b5396a58-3bb7-462e-9805-51434cc3d3e0">
      <Value>23</Value>
    </TaxCatchAl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A6DE542ADD3B45A0BD12B055A7FBB4" ma:contentTypeVersion="3" ma:contentTypeDescription="Create a new document." ma:contentTypeScope="" ma:versionID="8b5e5d7ae4f58d691e5c3a7ba48be41a">
  <xsd:schema xmlns:xsd="http://www.w3.org/2001/XMLSchema" xmlns:xs="http://www.w3.org/2001/XMLSchema" xmlns:p="http://schemas.microsoft.com/office/2006/metadata/properties" xmlns:ns2="b5396a58-3bb7-462e-9805-51434cc3d3e0" xmlns:ns3="http://schemas.microsoft.com/sharepoint/v4" xmlns:ns4="4cacfcb3-fc2a-4460-8d76-1a9eb2b6e73a" targetNamespace="http://schemas.microsoft.com/office/2006/metadata/properties" ma:root="true" ma:fieldsID="aa3e110ac19badb864961ee1cee1bd33" ns2:_="" ns3:_="" ns4:_="">
    <xsd:import namespace="b5396a58-3bb7-462e-9805-51434cc3d3e0"/>
    <xsd:import namespace="http://schemas.microsoft.com/sharepoint/v4"/>
    <xsd:import namespace="4cacfcb3-fc2a-4460-8d76-1a9eb2b6e73a"/>
    <xsd:element name="properties">
      <xsd:complexType>
        <xsd:sequence>
          <xsd:element name="documentManagement">
            <xsd:complexType>
              <xsd:all>
                <xsd:element ref="ns2:TaxCatchAll" minOccurs="0"/>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96a58-3bb7-462e-9805-51434cc3d3e0"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cc12324e-91b3-4883-ae9b-133570fe4893}" ma:internalName="TaxCatchAll" ma:showField="CatchAllData" ma:web="beee4993-2fc6-4591-a4fc-9cb6bf112f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cfcb3-fc2a-4460-8d76-1a9eb2b6e7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B4B12-814B-48AC-84A2-456715B97CAE}">
  <ds:schemaRefs>
    <ds:schemaRef ds:uri="http://schemas.microsoft.com/office/2006/metadata/properties"/>
    <ds:schemaRef ds:uri="b5396a58-3bb7-462e-9805-51434cc3d3e0"/>
    <ds:schemaRef ds:uri="http://schemas.microsoft.com/sharepoint/v4"/>
  </ds:schemaRefs>
</ds:datastoreItem>
</file>

<file path=customXml/itemProps2.xml><?xml version="1.0" encoding="utf-8"?>
<ds:datastoreItem xmlns:ds="http://schemas.openxmlformats.org/officeDocument/2006/customXml" ds:itemID="{B0401BE7-B807-4223-94E2-E71C44E243F8}">
  <ds:schemaRefs>
    <ds:schemaRef ds:uri="http://schemas.microsoft.com/sharepoint/v3/contenttype/forms"/>
  </ds:schemaRefs>
</ds:datastoreItem>
</file>

<file path=customXml/itemProps3.xml><?xml version="1.0" encoding="utf-8"?>
<ds:datastoreItem xmlns:ds="http://schemas.openxmlformats.org/officeDocument/2006/customXml" ds:itemID="{DB16DBC2-74EA-4218-8343-56EC776C1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96a58-3bb7-462e-9805-51434cc3d3e0"/>
    <ds:schemaRef ds:uri="http://schemas.microsoft.com/sharepoint/v4"/>
    <ds:schemaRef ds:uri="4cacfcb3-fc2a-4460-8d76-1a9eb2b6e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E:\My Documents\Better Work\HER Project\HERproject Haiti\TOR Share Hope.dotx</Template>
  <TotalTime>4</TotalTime>
  <Pages>9</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dc:subject>
  <dc:creator>Minna Maaskola</dc:creator>
  <cp:keywords>Normal Template</cp:keywords>
  <cp:lastModifiedBy>Huda, Abu</cp:lastModifiedBy>
  <cp:revision>4</cp:revision>
  <cp:lastPrinted>2016-08-25T10:22:00Z</cp:lastPrinted>
  <dcterms:created xsi:type="dcterms:W3CDTF">2022-03-14T05:37:00Z</dcterms:created>
  <dcterms:modified xsi:type="dcterms:W3CDTF">2022-04-05T09:54:00Z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0x0101008CA6DE542ADD3B45A0BD12B055A7FBB4</vt:lpwstr>
  </property>
  <property fmtid="{D5CDD505-2E9C-101B-9397-08002B2CF9AE}" pid="3" name="TaxKeyword">
    <vt:lpwstr>23;#Normal Template|4b77fc0d-89d8-4678-bc86-411d6f4a70cf</vt:lpwstr>
  </property>
  <property fmtid="{D5CDD505-2E9C-101B-9397-08002B2CF9AE}" pid="4" name="TaxKeywordTaxHTField">
    <vt:lpwstr>Normal Template|4b77fc0d-89d8-4678-bc86-411d6f4a70cf</vt:lpwstr>
  </property>
  <property fmtid="{D5CDD505-2E9C-101B-9397-08002B2CF9AE}" pid="5" name="_dlc_DocIdItemGuid">
    <vt:lpwstr>907d32b1-1e64-4ea3-b35e-90c38473bcb2</vt:lpwstr>
  </property>
</Properties>
</file>